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5A2" w:rsidRPr="00167E12" w:rsidRDefault="000B4B15" w:rsidP="000B4B15">
      <w:pPr>
        <w:tabs>
          <w:tab w:val="left" w:pos="464"/>
          <w:tab w:val="left" w:pos="944"/>
          <w:tab w:val="right" w:leader="dot" w:pos="8024"/>
        </w:tabs>
        <w:jc w:val="center"/>
        <w:rPr>
          <w:sz w:val="40"/>
          <w:u w:val="single"/>
          <w:rtl/>
        </w:rPr>
      </w:pPr>
      <w:r>
        <w:rPr>
          <w:rFonts w:cs="Arial" w:hint="cs"/>
          <w:sz w:val="40"/>
          <w:u w:val="single"/>
          <w:rtl/>
          <w:lang w:bidi="ar-SA"/>
        </w:rPr>
        <w:t>السلطة القطرية لمكافحة الحرائق والانقاذ (فيما يلي : السلطة) تدعو بهذا مزودين لتقديم عروض للمناقصات المفصلة ادناه</w:t>
      </w:r>
      <w:r w:rsidR="00136DC5" w:rsidRPr="00167E12">
        <w:rPr>
          <w:rFonts w:hint="cs"/>
          <w:sz w:val="40"/>
          <w:u w:val="single"/>
          <w:rtl/>
        </w:rPr>
        <w:t>:</w:t>
      </w:r>
    </w:p>
    <w:p w:rsidR="004305A2" w:rsidRPr="00004229" w:rsidRDefault="004305A2" w:rsidP="004305A2">
      <w:pPr>
        <w:jc w:val="center"/>
        <w:rPr>
          <w:sz w:val="28"/>
          <w:szCs w:val="28"/>
          <w:u w:val="single"/>
          <w:rtl/>
        </w:rPr>
      </w:pPr>
    </w:p>
    <w:tbl>
      <w:tblPr>
        <w:bidiVisual/>
        <w:tblW w:w="9333" w:type="dxa"/>
        <w:jc w:val="center"/>
        <w:tblInd w:w="-110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/>
      </w:tblPr>
      <w:tblGrid>
        <w:gridCol w:w="1065"/>
        <w:gridCol w:w="1701"/>
        <w:gridCol w:w="1418"/>
        <w:gridCol w:w="2455"/>
        <w:gridCol w:w="1617"/>
        <w:gridCol w:w="1077"/>
      </w:tblGrid>
      <w:tr w:rsidR="00136DC5" w:rsidRPr="00136DC5" w:rsidTr="00136DC5">
        <w:trPr>
          <w:trHeight w:val="773"/>
          <w:jc w:val="center"/>
        </w:trPr>
        <w:tc>
          <w:tcPr>
            <w:tcW w:w="106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6" w:space="0" w:color="000000"/>
            </w:tcBorders>
            <w:vAlign w:val="center"/>
          </w:tcPr>
          <w:p w:rsidR="00136DC5" w:rsidRPr="000B4B15" w:rsidRDefault="000B4B15" w:rsidP="00136DC5">
            <w:pPr>
              <w:jc w:val="center"/>
              <w:rPr>
                <w:rFonts w:cs="Arial" w:hint="cs"/>
                <w:color w:val="000000"/>
                <w:szCs w:val="24"/>
                <w:lang w:val="en-US" w:eastAsia="en-US" w:bidi="ar-SA"/>
              </w:rPr>
            </w:pPr>
            <w:r>
              <w:rPr>
                <w:rFonts w:cs="Arial" w:hint="cs"/>
                <w:color w:val="000000"/>
                <w:szCs w:val="24"/>
                <w:rtl/>
                <w:lang w:val="en-US" w:eastAsia="en-US" w:bidi="ar-SA"/>
              </w:rPr>
              <w:t>رقم المناقصة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136DC5" w:rsidRPr="000B4B15" w:rsidRDefault="000B4B15" w:rsidP="00136DC5">
            <w:pPr>
              <w:jc w:val="center"/>
              <w:rPr>
                <w:rFonts w:cs="Arial" w:hint="cs"/>
                <w:color w:val="000000"/>
                <w:szCs w:val="24"/>
                <w:lang w:val="en-US" w:eastAsia="en-US" w:bidi="ar-SA"/>
              </w:rPr>
            </w:pPr>
            <w:r>
              <w:rPr>
                <w:rFonts w:cs="Arial" w:hint="cs"/>
                <w:color w:val="000000"/>
                <w:szCs w:val="24"/>
                <w:rtl/>
                <w:lang w:val="en-US" w:eastAsia="en-US" w:bidi="ar-SA"/>
              </w:rPr>
              <w:t>موضوع المناقصة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136DC5" w:rsidRPr="000B4B15" w:rsidRDefault="000B4B15" w:rsidP="00136DC5">
            <w:pPr>
              <w:jc w:val="center"/>
              <w:rPr>
                <w:rFonts w:cs="Arial" w:hint="cs"/>
                <w:color w:val="000000"/>
                <w:szCs w:val="24"/>
                <w:lang w:val="en-US" w:eastAsia="en-US" w:bidi="ar-SA"/>
              </w:rPr>
            </w:pPr>
            <w:r>
              <w:rPr>
                <w:rFonts w:cs="Arial" w:hint="cs"/>
                <w:color w:val="000000"/>
                <w:szCs w:val="24"/>
                <w:rtl/>
                <w:lang w:val="en-US" w:eastAsia="en-US" w:bidi="ar-SA"/>
              </w:rPr>
              <w:t>الموعد الاخير لتقديم العروض</w:t>
            </w:r>
          </w:p>
        </w:tc>
        <w:tc>
          <w:tcPr>
            <w:tcW w:w="24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136DC5" w:rsidRDefault="00136DC5" w:rsidP="00136DC5">
            <w:pPr>
              <w:jc w:val="center"/>
              <w:rPr>
                <w:color w:val="000000"/>
                <w:szCs w:val="24"/>
                <w:rtl/>
                <w:lang w:val="en-US" w:eastAsia="en-US"/>
              </w:rPr>
            </w:pPr>
          </w:p>
          <w:p w:rsidR="00136DC5" w:rsidRPr="000B4B15" w:rsidRDefault="000B4B15" w:rsidP="00136DC5">
            <w:pPr>
              <w:jc w:val="center"/>
              <w:rPr>
                <w:rFonts w:cs="Arial"/>
                <w:color w:val="000000"/>
                <w:szCs w:val="24"/>
                <w:rtl/>
                <w:lang w:val="en-US" w:eastAsia="en-US" w:bidi="ar-SA"/>
              </w:rPr>
            </w:pPr>
            <w:r>
              <w:rPr>
                <w:rFonts w:cs="Arial" w:hint="cs"/>
                <w:color w:val="000000"/>
                <w:szCs w:val="24"/>
                <w:rtl/>
                <w:lang w:val="en-US" w:eastAsia="en-US" w:bidi="ar-SA"/>
              </w:rPr>
              <w:t>جولة المقاولين</w:t>
            </w:r>
          </w:p>
        </w:tc>
        <w:tc>
          <w:tcPr>
            <w:tcW w:w="1617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:rsidR="00136DC5" w:rsidRPr="000B4B15" w:rsidRDefault="000B4B15" w:rsidP="00136DC5">
            <w:pPr>
              <w:jc w:val="center"/>
              <w:rPr>
                <w:rFonts w:cs="Arial" w:hint="cs"/>
                <w:color w:val="000000"/>
                <w:szCs w:val="24"/>
                <w:lang w:val="en-US" w:eastAsia="en-US" w:bidi="ar-SA"/>
              </w:rPr>
            </w:pPr>
            <w:r>
              <w:rPr>
                <w:rFonts w:cs="Arial" w:hint="cs"/>
                <w:color w:val="000000"/>
                <w:szCs w:val="24"/>
                <w:rtl/>
                <w:lang w:val="en-US" w:eastAsia="en-US" w:bidi="ar-SA"/>
              </w:rPr>
              <w:t>كفالة بنكية وسريانها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6DC5" w:rsidRPr="00136DC5" w:rsidRDefault="00136DC5" w:rsidP="00136DC5">
            <w:pPr>
              <w:jc w:val="center"/>
              <w:rPr>
                <w:color w:val="000000"/>
                <w:szCs w:val="24"/>
                <w:rtl/>
                <w:lang w:val="en-US" w:eastAsia="en-US"/>
              </w:rPr>
            </w:pPr>
          </w:p>
          <w:p w:rsidR="00136DC5" w:rsidRPr="000B4B15" w:rsidRDefault="000B4B15" w:rsidP="00136DC5">
            <w:pPr>
              <w:jc w:val="center"/>
              <w:rPr>
                <w:rFonts w:cs="Arial"/>
                <w:color w:val="000000"/>
                <w:szCs w:val="24"/>
                <w:lang w:val="en-US" w:eastAsia="en-US" w:bidi="ar-SA"/>
              </w:rPr>
            </w:pPr>
            <w:r>
              <w:rPr>
                <w:rFonts w:cs="Arial" w:hint="cs"/>
                <w:color w:val="000000"/>
                <w:szCs w:val="24"/>
                <w:rtl/>
                <w:lang w:val="en-US" w:eastAsia="en-US" w:bidi="ar-SA"/>
              </w:rPr>
              <w:t>ثمن المناقصة</w:t>
            </w:r>
          </w:p>
        </w:tc>
      </w:tr>
      <w:tr w:rsidR="00136DC5" w:rsidRPr="00136DC5" w:rsidTr="00136DC5">
        <w:trPr>
          <w:trHeight w:val="1197"/>
          <w:jc w:val="center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136DC5" w:rsidRPr="00136DC5" w:rsidRDefault="00136DC5" w:rsidP="00136DC5">
            <w:pPr>
              <w:bidi w:val="0"/>
              <w:jc w:val="center"/>
              <w:rPr>
                <w:b w:val="0"/>
                <w:bCs w:val="0"/>
                <w:szCs w:val="20"/>
                <w:lang w:val="en-US" w:eastAsia="en-US"/>
              </w:rPr>
            </w:pPr>
            <w:r>
              <w:rPr>
                <w:rFonts w:hint="cs"/>
                <w:b w:val="0"/>
                <w:bCs w:val="0"/>
                <w:color w:val="000000"/>
                <w:szCs w:val="24"/>
                <w:rtl/>
                <w:lang w:val="en-US" w:eastAsia="en-US"/>
              </w:rPr>
              <w:t>3/2014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36DC5" w:rsidRPr="00136DC5" w:rsidRDefault="000B4B15" w:rsidP="000B4B15">
            <w:pPr>
              <w:jc w:val="center"/>
              <w:rPr>
                <w:b w:val="0"/>
                <w:bCs w:val="0"/>
                <w:sz w:val="24"/>
                <w:szCs w:val="24"/>
                <w:lang w:val="en-US" w:eastAsia="en-US"/>
              </w:rPr>
            </w:pPr>
            <w:r>
              <w:rPr>
                <w:rFonts w:cs="Arial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لاقامة محطة لاخماد الحرائق في غان- يافنيه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36DC5" w:rsidRPr="00136DC5" w:rsidRDefault="00136DC5" w:rsidP="000B4B15">
            <w:pPr>
              <w:jc w:val="center"/>
              <w:rPr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hint="cs"/>
                <w:bCs w:val="0"/>
                <w:color w:val="000000"/>
                <w:sz w:val="24"/>
                <w:szCs w:val="24"/>
                <w:rtl/>
                <w:lang w:val="en-US" w:eastAsia="en-US"/>
              </w:rPr>
              <w:t>1</w:t>
            </w:r>
            <w:r w:rsidRPr="00136DC5">
              <w:rPr>
                <w:rFonts w:hint="cs"/>
                <w:bCs w:val="0"/>
                <w:color w:val="000000"/>
                <w:sz w:val="24"/>
                <w:szCs w:val="24"/>
                <w:rtl/>
                <w:lang w:val="en-US" w:eastAsia="en-US"/>
              </w:rPr>
              <w:t>/</w:t>
            </w:r>
            <w:r>
              <w:rPr>
                <w:rFonts w:hint="cs"/>
                <w:bCs w:val="0"/>
                <w:color w:val="000000"/>
                <w:sz w:val="24"/>
                <w:szCs w:val="24"/>
                <w:rtl/>
                <w:lang w:val="en-US" w:eastAsia="en-US"/>
              </w:rPr>
              <w:t>6</w:t>
            </w:r>
            <w:r w:rsidRPr="00136DC5">
              <w:rPr>
                <w:rFonts w:hint="cs"/>
                <w:bCs w:val="0"/>
                <w:color w:val="000000"/>
                <w:sz w:val="24"/>
                <w:szCs w:val="24"/>
                <w:rtl/>
                <w:lang w:val="en-US" w:eastAsia="en-US"/>
              </w:rPr>
              <w:t>/</w:t>
            </w:r>
            <w:r>
              <w:rPr>
                <w:rFonts w:hint="cs"/>
                <w:bCs w:val="0"/>
                <w:color w:val="000000"/>
                <w:sz w:val="24"/>
                <w:szCs w:val="24"/>
                <w:rtl/>
                <w:lang w:val="en-US" w:eastAsia="en-US"/>
              </w:rPr>
              <w:t>2014</w:t>
            </w:r>
            <w:r w:rsidRPr="00136DC5">
              <w:rPr>
                <w:rFonts w:hint="cs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    </w:t>
            </w:r>
            <w:r w:rsidR="000B4B15">
              <w:rPr>
                <w:rFonts w:cs="Arial" w:hint="cs"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الساعة</w:t>
            </w:r>
            <w:r w:rsidRPr="00136DC5">
              <w:rPr>
                <w:rFonts w:hint="cs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12:00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136DC5" w:rsidRPr="00136DC5" w:rsidRDefault="000B4B15" w:rsidP="000B4B15">
            <w:pPr>
              <w:tabs>
                <w:tab w:val="center" w:pos="4153"/>
                <w:tab w:val="right" w:pos="8306"/>
              </w:tabs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ascii="Roman" w:hAnsi="Roman" w:cs="Arial" w:hint="cs"/>
                <w:b w:val="0"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ستقام جولة للمقاولين يوم الخميس</w:t>
            </w:r>
            <w:r w:rsidR="00AA2BAE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15/5/14</w:t>
            </w:r>
            <w:r w:rsidR="00136DC5" w:rsidRPr="00136DC5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>
              <w:rPr>
                <w:rFonts w:ascii="Roman" w:hAnsi="Roman" w:cs="Arial" w:hint="cs"/>
                <w:b w:val="0"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الساعة </w:t>
            </w:r>
            <w:r w:rsidR="00136DC5" w:rsidRPr="00136DC5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 w:rsidR="00AA2BAE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9</w:t>
            </w:r>
            <w:r w:rsidR="00136DC5" w:rsidRPr="00136DC5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:</w:t>
            </w:r>
            <w:r w:rsidR="00AA2BAE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3</w:t>
            </w:r>
            <w:r w:rsidR="00136DC5" w:rsidRPr="00136DC5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0 </w:t>
            </w:r>
            <w:r>
              <w:rPr>
                <w:rFonts w:ascii="Roman" w:hAnsi="Roman" w:cs="Arial" w:hint="cs"/>
                <w:b w:val="0"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في الموقع, في العنوان شارع هرتسل</w:t>
            </w:r>
            <w:r w:rsidR="00B13520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37</w:t>
            </w:r>
            <w:r w:rsidR="00AA2BAE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>
              <w:rPr>
                <w:rFonts w:ascii="Roman" w:hAnsi="Roman" w:cs="Arial" w:hint="cs"/>
                <w:b w:val="0"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في غان يافنيه</w:t>
            </w:r>
            <w:r w:rsidR="00136DC5" w:rsidRPr="00136DC5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.</w:t>
            </w:r>
          </w:p>
          <w:p w:rsidR="00136DC5" w:rsidRPr="00136DC5" w:rsidRDefault="00136DC5" w:rsidP="00136DC5">
            <w:pPr>
              <w:tabs>
                <w:tab w:val="center" w:pos="4153"/>
                <w:tab w:val="right" w:pos="8306"/>
              </w:tabs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</w:p>
          <w:p w:rsidR="00136DC5" w:rsidRPr="00AA2BAE" w:rsidRDefault="000B4B15" w:rsidP="000B4B15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ascii="Roman" w:hAnsi="Roman" w:cs="Arial" w:hint="cs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المشاركة في الجولة الزامية وتشكل شرط للمشاركة في المناقصة 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C06D78" w:rsidRPr="00136DC5" w:rsidRDefault="004A4269" w:rsidP="000B4B15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1</w:t>
            </w:r>
            <w:r w:rsidR="00167E12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00,000 </w:t>
            </w:r>
            <w:r w:rsidR="000B4B15">
              <w:rPr>
                <w:rFonts w:ascii="Roman" w:hAnsi="Roman" w:cs="Arial" w:hint="cs"/>
                <w:b w:val="0"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ش.ج.</w:t>
            </w:r>
            <w:r w:rsidR="00C06D78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1/9/2014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6DC5" w:rsidRPr="00136DC5" w:rsidRDefault="00136DC5" w:rsidP="00136DC5">
            <w:pPr>
              <w:jc w:val="center"/>
              <w:rPr>
                <w:b w:val="0"/>
                <w:bCs w:val="0"/>
                <w:color w:val="000000"/>
                <w:szCs w:val="20"/>
                <w:rtl/>
                <w:lang w:val="en-US" w:eastAsia="en-US"/>
              </w:rPr>
            </w:pPr>
          </w:p>
          <w:p w:rsidR="00136DC5" w:rsidRDefault="00136DC5" w:rsidP="00136DC5">
            <w:pPr>
              <w:jc w:val="center"/>
              <w:rPr>
                <w:b w:val="0"/>
                <w:bCs w:val="0"/>
                <w:color w:val="000000"/>
                <w:szCs w:val="20"/>
                <w:rtl/>
                <w:lang w:val="en-US" w:eastAsia="en-US"/>
              </w:rPr>
            </w:pPr>
          </w:p>
          <w:p w:rsidR="0078503D" w:rsidRDefault="0078503D" w:rsidP="00136DC5">
            <w:pPr>
              <w:jc w:val="center"/>
              <w:rPr>
                <w:b w:val="0"/>
                <w:bCs w:val="0"/>
                <w:color w:val="000000"/>
                <w:szCs w:val="20"/>
                <w:rtl/>
                <w:lang w:val="en-US" w:eastAsia="en-US"/>
              </w:rPr>
            </w:pPr>
          </w:p>
          <w:p w:rsidR="0078503D" w:rsidRDefault="0078503D" w:rsidP="00136DC5">
            <w:pPr>
              <w:jc w:val="center"/>
              <w:rPr>
                <w:b w:val="0"/>
                <w:bCs w:val="0"/>
                <w:color w:val="000000"/>
                <w:szCs w:val="20"/>
                <w:rtl/>
                <w:lang w:val="en-US" w:eastAsia="en-US"/>
              </w:rPr>
            </w:pPr>
          </w:p>
          <w:p w:rsidR="0078503D" w:rsidRPr="00136DC5" w:rsidRDefault="0078503D" w:rsidP="00136DC5">
            <w:pPr>
              <w:jc w:val="center"/>
              <w:rPr>
                <w:b w:val="0"/>
                <w:bCs w:val="0"/>
                <w:color w:val="000000"/>
                <w:szCs w:val="20"/>
                <w:rtl/>
                <w:lang w:val="en-US" w:eastAsia="en-US"/>
              </w:rPr>
            </w:pPr>
          </w:p>
          <w:p w:rsidR="00136DC5" w:rsidRPr="00136DC5" w:rsidRDefault="00136DC5" w:rsidP="000B4B15">
            <w:pPr>
              <w:jc w:val="center"/>
              <w:rPr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5</w:t>
            </w:r>
            <w:r w:rsidRPr="00136DC5">
              <w:rPr>
                <w:rFonts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00 </w:t>
            </w:r>
            <w:r w:rsidR="000B4B15">
              <w:rPr>
                <w:rFonts w:cs="Arial" w:hint="cs"/>
                <w:b w:val="0"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ش.ج.</w:t>
            </w:r>
            <w:r w:rsidRPr="00136DC5">
              <w:rPr>
                <w:rFonts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</w:p>
        </w:tc>
      </w:tr>
      <w:tr w:rsidR="00136DC5" w:rsidRPr="00136DC5" w:rsidTr="00136DC5">
        <w:trPr>
          <w:trHeight w:val="1121"/>
          <w:jc w:val="center"/>
        </w:trPr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136DC5" w:rsidRPr="00136DC5" w:rsidRDefault="00136DC5" w:rsidP="00136DC5">
            <w:pPr>
              <w:bidi w:val="0"/>
              <w:jc w:val="center"/>
              <w:rPr>
                <w:b w:val="0"/>
                <w:bCs w:val="0"/>
                <w:szCs w:val="20"/>
                <w:lang w:val="en-US" w:eastAsia="en-US"/>
              </w:rPr>
            </w:pPr>
            <w:r>
              <w:rPr>
                <w:rFonts w:hint="cs"/>
                <w:b w:val="0"/>
                <w:bCs w:val="0"/>
                <w:color w:val="000000"/>
                <w:szCs w:val="24"/>
                <w:rtl/>
                <w:lang w:val="en-US" w:eastAsia="en-US"/>
              </w:rPr>
              <w:t>4/2014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36DC5" w:rsidRPr="00381B32" w:rsidRDefault="00381B32" w:rsidP="00167E12">
            <w:pPr>
              <w:jc w:val="center"/>
              <w:rPr>
                <w:rFonts w:cstheme="minorBidi" w:hint="cs"/>
                <w:b w:val="0"/>
                <w:bCs w:val="0"/>
                <w:sz w:val="24"/>
                <w:szCs w:val="24"/>
                <w:lang w:val="en-US" w:eastAsia="en-US" w:bidi="ar-SA"/>
              </w:rPr>
            </w:pPr>
            <w:r>
              <w:rPr>
                <w:rFonts w:cs="Arial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لاقامة مقر قضاء الجنوب ومحطة لاخماد الحرائق في بئر </w:t>
            </w:r>
            <w:r>
              <w:rPr>
                <w:rFonts w:cs="Arial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>–</w:t>
            </w:r>
            <w:r>
              <w:rPr>
                <w:rFonts w:cs="Arial" w:hint="cs"/>
                <w:b w:val="0"/>
                <w:bCs w:val="0"/>
                <w:sz w:val="24"/>
                <w:szCs w:val="24"/>
                <w:rtl/>
                <w:lang w:val="en-US" w:eastAsia="en-US" w:bidi="ar-SA"/>
              </w:rPr>
              <w:t xml:space="preserve"> السبع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136DC5" w:rsidRPr="00136DC5" w:rsidRDefault="00136DC5" w:rsidP="00381B32">
            <w:pPr>
              <w:jc w:val="center"/>
              <w:rPr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hint="cs"/>
                <w:bCs w:val="0"/>
                <w:color w:val="000000"/>
                <w:sz w:val="24"/>
                <w:szCs w:val="24"/>
                <w:rtl/>
                <w:lang w:val="en-US" w:eastAsia="en-US"/>
              </w:rPr>
              <w:t>1</w:t>
            </w:r>
            <w:r w:rsidRPr="00136DC5">
              <w:rPr>
                <w:rFonts w:hint="cs"/>
                <w:bCs w:val="0"/>
                <w:color w:val="000000"/>
                <w:sz w:val="24"/>
                <w:szCs w:val="24"/>
                <w:rtl/>
                <w:lang w:val="en-US" w:eastAsia="en-US"/>
              </w:rPr>
              <w:t>/</w:t>
            </w:r>
            <w:r>
              <w:rPr>
                <w:rFonts w:hint="cs"/>
                <w:bCs w:val="0"/>
                <w:color w:val="000000"/>
                <w:sz w:val="24"/>
                <w:szCs w:val="24"/>
                <w:rtl/>
                <w:lang w:val="en-US" w:eastAsia="en-US"/>
              </w:rPr>
              <w:t>6</w:t>
            </w:r>
            <w:r w:rsidRPr="00136DC5">
              <w:rPr>
                <w:rFonts w:hint="cs"/>
                <w:bCs w:val="0"/>
                <w:color w:val="000000"/>
                <w:sz w:val="24"/>
                <w:szCs w:val="24"/>
                <w:rtl/>
                <w:lang w:val="en-US" w:eastAsia="en-US"/>
              </w:rPr>
              <w:t>/</w:t>
            </w:r>
            <w:r>
              <w:rPr>
                <w:rFonts w:hint="cs"/>
                <w:bCs w:val="0"/>
                <w:color w:val="000000"/>
                <w:sz w:val="24"/>
                <w:szCs w:val="24"/>
                <w:rtl/>
                <w:lang w:val="en-US" w:eastAsia="en-US"/>
              </w:rPr>
              <w:t>2014</w:t>
            </w:r>
            <w:r w:rsidRPr="00136DC5">
              <w:rPr>
                <w:rFonts w:hint="cs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    </w:t>
            </w:r>
            <w:r w:rsidR="00381B32">
              <w:rPr>
                <w:rFonts w:cs="Arial" w:hint="cs"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الساعة</w:t>
            </w:r>
            <w:r w:rsidRPr="00136DC5">
              <w:rPr>
                <w:rFonts w:hint="cs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12:00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9711B1" w:rsidRDefault="009711B1" w:rsidP="009711B1">
            <w:pPr>
              <w:tabs>
                <w:tab w:val="center" w:pos="4153"/>
                <w:tab w:val="right" w:pos="8306"/>
              </w:tabs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lang w:val="en-US" w:eastAsia="en-US"/>
              </w:rPr>
            </w:pPr>
            <w:r>
              <w:rPr>
                <w:rFonts w:ascii="Roman" w:hAnsi="Roman" w:cs="Arial" w:hint="cs"/>
                <w:b w:val="0"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ستقام جولة للمقاولين يوم الخميس </w:t>
            </w:r>
          </w:p>
          <w:p w:rsidR="009711B1" w:rsidRDefault="00AA2BAE" w:rsidP="009711B1">
            <w:pPr>
              <w:tabs>
                <w:tab w:val="center" w:pos="4153"/>
                <w:tab w:val="right" w:pos="8306"/>
              </w:tabs>
              <w:rPr>
                <w:rFonts w:ascii="Roman" w:hAnsi="Roman" w:cstheme="minorBidi" w:hint="cs"/>
                <w:b w:val="0"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</w:pP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15/5/14</w:t>
            </w:r>
            <w:r w:rsidR="009711B1">
              <w:rPr>
                <w:rFonts w:ascii="Roman" w:hAnsi="Roman" w:cstheme="minorBidi" w:hint="cs"/>
                <w:b w:val="0"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 </w:t>
            </w:r>
            <w:r w:rsidRPr="00136DC5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 w:rsidR="009711B1">
              <w:rPr>
                <w:rFonts w:ascii="Roman" w:hAnsi="Roman" w:cs="Arial" w:hint="cs"/>
                <w:b w:val="0"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الساعة</w:t>
            </w:r>
            <w:r w:rsidRPr="00136DC5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</w:t>
            </w: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13</w:t>
            </w:r>
            <w:r w:rsidRPr="00136DC5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:</w:t>
            </w: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0</w:t>
            </w:r>
            <w:r w:rsidRPr="00136DC5"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0 </w:t>
            </w:r>
            <w:r w:rsidR="009711B1">
              <w:rPr>
                <w:rFonts w:ascii="Roman" w:hAnsi="Roman" w:cs="Arial" w:hint="cs"/>
                <w:b w:val="0"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 xml:space="preserve">في الموقع, في العنوان شارع ايلان رامون 38 في بئر السبع </w:t>
            </w:r>
            <w:r w:rsidR="009711B1">
              <w:rPr>
                <w:rFonts w:ascii="Roman" w:hAnsi="Roman" w:cstheme="minorBidi" w:hint="cs"/>
                <w:b w:val="0"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.</w:t>
            </w:r>
          </w:p>
          <w:p w:rsidR="00136DC5" w:rsidRPr="00136DC5" w:rsidRDefault="009711B1" w:rsidP="009711B1">
            <w:pPr>
              <w:tabs>
                <w:tab w:val="center" w:pos="4153"/>
                <w:tab w:val="right" w:pos="8306"/>
              </w:tabs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ascii="Roman" w:hAnsi="Roman" w:cs="Arial" w:hint="cs"/>
                <w:color w:val="000000"/>
                <w:sz w:val="24"/>
                <w:szCs w:val="24"/>
                <w:rtl/>
                <w:lang w:val="en-US" w:eastAsia="en-US" w:bidi="ar-SA"/>
              </w:rPr>
              <w:t>المشاركة في الجولة الزامية وتشكل شرط للمشاركة في المناقصة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136DC5" w:rsidRPr="00136DC5" w:rsidRDefault="004A4269" w:rsidP="009711B1">
            <w:pPr>
              <w:tabs>
                <w:tab w:val="center" w:pos="4153"/>
                <w:tab w:val="right" w:pos="8306"/>
              </w:tabs>
              <w:jc w:val="center"/>
              <w:rPr>
                <w:rFonts w:ascii="Roman" w:hAnsi="Roman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</w:pPr>
            <w:r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40</w:t>
            </w:r>
            <w:r w:rsidR="0078503D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0,000 </w:t>
            </w:r>
            <w:r w:rsidR="009711B1">
              <w:rPr>
                <w:rFonts w:ascii="Roman" w:hAnsi="Roman" w:cs="Arial" w:hint="cs"/>
                <w:b w:val="0"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ش.ج.</w:t>
            </w:r>
            <w:r w:rsidR="00C06D78">
              <w:rPr>
                <w:rFonts w:ascii="Roman" w:hAnsi="Roman"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 1/9/2014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36DC5" w:rsidRPr="00136DC5" w:rsidRDefault="00136DC5" w:rsidP="00136DC5">
            <w:pPr>
              <w:jc w:val="center"/>
              <w:rPr>
                <w:b w:val="0"/>
                <w:bCs w:val="0"/>
                <w:color w:val="000000"/>
                <w:szCs w:val="20"/>
                <w:rtl/>
                <w:lang w:val="en-US" w:eastAsia="en-US"/>
              </w:rPr>
            </w:pPr>
          </w:p>
          <w:p w:rsidR="00136DC5" w:rsidRDefault="00136DC5" w:rsidP="00136DC5">
            <w:pPr>
              <w:jc w:val="center"/>
              <w:rPr>
                <w:b w:val="0"/>
                <w:bCs w:val="0"/>
                <w:color w:val="000000"/>
                <w:szCs w:val="20"/>
                <w:rtl/>
                <w:lang w:val="en-US" w:eastAsia="en-US"/>
              </w:rPr>
            </w:pPr>
          </w:p>
          <w:p w:rsidR="0078503D" w:rsidRDefault="0078503D" w:rsidP="00136DC5">
            <w:pPr>
              <w:jc w:val="center"/>
              <w:rPr>
                <w:b w:val="0"/>
                <w:bCs w:val="0"/>
                <w:color w:val="000000"/>
                <w:szCs w:val="20"/>
                <w:rtl/>
                <w:lang w:val="en-US" w:eastAsia="en-US"/>
              </w:rPr>
            </w:pPr>
          </w:p>
          <w:p w:rsidR="0078503D" w:rsidRPr="0078503D" w:rsidRDefault="0078503D" w:rsidP="00136DC5">
            <w:pPr>
              <w:jc w:val="center"/>
              <w:rPr>
                <w:b w:val="0"/>
                <w:bCs w:val="0"/>
                <w:color w:val="000000"/>
                <w:sz w:val="12"/>
                <w:szCs w:val="12"/>
                <w:rtl/>
                <w:lang w:val="en-US" w:eastAsia="en-US"/>
              </w:rPr>
            </w:pPr>
          </w:p>
          <w:p w:rsidR="0078503D" w:rsidRDefault="0078503D" w:rsidP="00136DC5">
            <w:pPr>
              <w:jc w:val="center"/>
              <w:rPr>
                <w:b w:val="0"/>
                <w:bCs w:val="0"/>
                <w:color w:val="000000"/>
                <w:szCs w:val="20"/>
                <w:rtl/>
                <w:lang w:val="en-US" w:eastAsia="en-US"/>
              </w:rPr>
            </w:pPr>
          </w:p>
          <w:p w:rsidR="0078503D" w:rsidRDefault="0078503D" w:rsidP="00136DC5">
            <w:pPr>
              <w:jc w:val="center"/>
              <w:rPr>
                <w:b w:val="0"/>
                <w:bCs w:val="0"/>
                <w:color w:val="000000"/>
                <w:szCs w:val="20"/>
                <w:rtl/>
                <w:lang w:val="en-US" w:eastAsia="en-US"/>
              </w:rPr>
            </w:pPr>
          </w:p>
          <w:p w:rsidR="00136DC5" w:rsidRPr="009711B1" w:rsidRDefault="00136DC5" w:rsidP="009711B1">
            <w:pPr>
              <w:jc w:val="center"/>
              <w:rPr>
                <w:rFonts w:cs="Arial"/>
                <w:b w:val="0"/>
                <w:bCs w:val="0"/>
                <w:color w:val="000000"/>
                <w:szCs w:val="20"/>
                <w:rtl/>
                <w:lang w:val="en-US" w:eastAsia="en-US" w:bidi="ar-SA"/>
              </w:rPr>
            </w:pPr>
            <w:r>
              <w:rPr>
                <w:rFonts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>50</w:t>
            </w:r>
            <w:r w:rsidRPr="00136DC5">
              <w:rPr>
                <w:rFonts w:hint="cs"/>
                <w:b w:val="0"/>
                <w:bCs w:val="0"/>
                <w:color w:val="000000"/>
                <w:sz w:val="24"/>
                <w:szCs w:val="24"/>
                <w:rtl/>
                <w:lang w:val="en-US" w:eastAsia="en-US"/>
              </w:rPr>
              <w:t xml:space="preserve">0 </w:t>
            </w:r>
            <w:r w:rsidR="009711B1">
              <w:rPr>
                <w:rFonts w:cs="Arial" w:hint="cs"/>
                <w:b w:val="0"/>
                <w:bCs w:val="0"/>
                <w:color w:val="000000"/>
                <w:sz w:val="24"/>
                <w:szCs w:val="24"/>
                <w:rtl/>
                <w:lang w:val="en-US" w:eastAsia="en-US" w:bidi="ar-SA"/>
              </w:rPr>
              <w:t>ش.ج.</w:t>
            </w:r>
          </w:p>
        </w:tc>
      </w:tr>
    </w:tbl>
    <w:p w:rsidR="00136DC5" w:rsidRDefault="00136DC5" w:rsidP="00136DC5">
      <w:pPr>
        <w:spacing w:after="60" w:line="360" w:lineRule="auto"/>
        <w:ind w:hanging="198"/>
        <w:jc w:val="both"/>
        <w:rPr>
          <w:b w:val="0"/>
          <w:bCs w:val="0"/>
          <w:color w:val="000000"/>
          <w:szCs w:val="24"/>
          <w:rtl/>
          <w:lang w:val="en-US" w:eastAsia="en-US"/>
        </w:rPr>
      </w:pPr>
    </w:p>
    <w:p w:rsidR="00136DC5" w:rsidRPr="00AA2BAE" w:rsidRDefault="009711B1" w:rsidP="009711B1">
      <w:pPr>
        <w:spacing w:after="60" w:line="360" w:lineRule="auto"/>
        <w:jc w:val="both"/>
        <w:rPr>
          <w:b w:val="0"/>
          <w:bCs w:val="0"/>
          <w:sz w:val="28"/>
          <w:szCs w:val="28"/>
          <w:rtl/>
          <w:lang w:val="en-US" w:eastAsia="en-US"/>
        </w:rPr>
      </w:pPr>
      <w:r>
        <w:rPr>
          <w:rFonts w:cs="Arial" w:hint="cs"/>
          <w:b w:val="0"/>
          <w:bCs w:val="0"/>
          <w:sz w:val="28"/>
          <w:szCs w:val="28"/>
          <w:rtl/>
          <w:lang w:val="en-US" w:eastAsia="en-US" w:bidi="ar-SA"/>
        </w:rPr>
        <w:t xml:space="preserve">سلطة مكافحة الحرائق والانقاذ </w:t>
      </w:r>
      <w:r>
        <w:rPr>
          <w:rFonts w:cs="Arial"/>
          <w:b w:val="0"/>
          <w:bCs w:val="0"/>
          <w:sz w:val="28"/>
          <w:szCs w:val="28"/>
          <w:rtl/>
          <w:lang w:val="en-US" w:eastAsia="en-US" w:bidi="ar-SA"/>
        </w:rPr>
        <w:t>–</w:t>
      </w:r>
      <w:r>
        <w:rPr>
          <w:rFonts w:cs="Arial" w:hint="cs"/>
          <w:b w:val="0"/>
          <w:bCs w:val="0"/>
          <w:sz w:val="28"/>
          <w:szCs w:val="28"/>
          <w:rtl/>
          <w:lang w:val="en-US" w:eastAsia="en-US" w:bidi="ar-SA"/>
        </w:rPr>
        <w:t xml:space="preserve"> شروط عامة للمناقصات</w:t>
      </w:r>
      <w:r w:rsidR="00136DC5" w:rsidRPr="00AA2BAE">
        <w:rPr>
          <w:b w:val="0"/>
          <w:bCs w:val="0"/>
          <w:sz w:val="28"/>
          <w:szCs w:val="28"/>
          <w:rtl/>
          <w:lang w:val="en-US" w:eastAsia="en-US"/>
        </w:rPr>
        <w:t>:</w:t>
      </w:r>
      <w:r w:rsidR="00136DC5" w:rsidRPr="00AA2BAE">
        <w:rPr>
          <w:rFonts w:hint="cs"/>
          <w:b w:val="0"/>
          <w:bCs w:val="0"/>
          <w:sz w:val="28"/>
          <w:szCs w:val="28"/>
          <w:rtl/>
          <w:lang w:val="en-US" w:eastAsia="en-US"/>
        </w:rPr>
        <w:t xml:space="preserve"> 3/2014, 4/2014</w:t>
      </w:r>
    </w:p>
    <w:p w:rsidR="004305A2" w:rsidRDefault="005111A9" w:rsidP="005111A9">
      <w:pPr>
        <w:numPr>
          <w:ilvl w:val="0"/>
          <w:numId w:val="1"/>
        </w:numPr>
        <w:spacing w:line="360" w:lineRule="auto"/>
        <w:jc w:val="both"/>
        <w:rPr>
          <w:b w:val="0"/>
          <w:bCs w:val="0"/>
          <w:sz w:val="28"/>
          <w:szCs w:val="28"/>
          <w:lang w:val="en-US" w:eastAsia="en-US"/>
        </w:rPr>
      </w:pPr>
      <w:r>
        <w:rPr>
          <w:rFonts w:cs="Arial" w:hint="cs"/>
          <w:b w:val="0"/>
          <w:bCs w:val="0"/>
          <w:sz w:val="28"/>
          <w:szCs w:val="28"/>
          <w:rtl/>
          <w:lang w:val="en-US" w:eastAsia="en-US" w:bidi="ar-SA"/>
        </w:rPr>
        <w:t>ابتداء من يوم نشر هذا الاعلان يمكن الاطلاع على مستندات المناقصة بدون دفع في موقع الانترنت التابع للسلطة</w:t>
      </w:r>
      <w:r w:rsidR="00C7369A" w:rsidRPr="00AB14EF">
        <w:rPr>
          <w:rFonts w:hint="cs"/>
          <w:b w:val="0"/>
          <w:bCs w:val="0"/>
          <w:sz w:val="28"/>
          <w:szCs w:val="28"/>
          <w:rtl/>
          <w:lang w:val="en-US" w:eastAsia="en-US"/>
        </w:rPr>
        <w:t>:</w:t>
      </w:r>
      <w:hyperlink r:id="rId11" w:history="1">
        <w:r w:rsidR="000E59F8" w:rsidRPr="00517F94">
          <w:rPr>
            <w:rStyle w:val="Hyperlink"/>
            <w:b w:val="0"/>
            <w:bCs w:val="0"/>
            <w:sz w:val="28"/>
            <w:szCs w:val="28"/>
            <w:lang w:val="en-US" w:eastAsia="en-US"/>
          </w:rPr>
          <w:t>www.102.gov.il</w:t>
        </w:r>
      </w:hyperlink>
      <w:r w:rsidR="00FB4580">
        <w:rPr>
          <w:rFonts w:hint="cs"/>
          <w:b w:val="0"/>
          <w:bCs w:val="0"/>
          <w:sz w:val="28"/>
          <w:szCs w:val="28"/>
          <w:rtl/>
          <w:lang w:val="en-US" w:eastAsia="en-US"/>
        </w:rPr>
        <w:t>,</w:t>
      </w:r>
      <w:r w:rsidR="00597544">
        <w:rPr>
          <w:rFonts w:hint="cs"/>
          <w:b w:val="0"/>
          <w:bCs w:val="0"/>
          <w:sz w:val="28"/>
          <w:szCs w:val="28"/>
          <w:rtl/>
          <w:lang w:val="en-US" w:eastAsia="en-US"/>
        </w:rPr>
        <w:t xml:space="preserve"> </w:t>
      </w:r>
      <w:r>
        <w:rPr>
          <w:rFonts w:cs="Arial" w:hint="cs"/>
          <w:b w:val="0"/>
          <w:bCs w:val="0"/>
          <w:sz w:val="28"/>
          <w:szCs w:val="28"/>
          <w:rtl/>
          <w:lang w:val="en-US" w:eastAsia="en-US" w:bidi="ar-SA"/>
        </w:rPr>
        <w:t xml:space="preserve">او في مكاتب السلطة على العنوان : سديروت رحباعام زئيفي في ريشون لتسيون, في ايام الاحد </w:t>
      </w:r>
      <w:r>
        <w:rPr>
          <w:rFonts w:cs="Arial"/>
          <w:b w:val="0"/>
          <w:bCs w:val="0"/>
          <w:sz w:val="28"/>
          <w:szCs w:val="28"/>
          <w:rtl/>
          <w:lang w:val="en-US" w:eastAsia="en-US" w:bidi="ar-SA"/>
        </w:rPr>
        <w:t>–</w:t>
      </w:r>
      <w:r>
        <w:rPr>
          <w:rFonts w:cs="Arial" w:hint="cs"/>
          <w:b w:val="0"/>
          <w:bCs w:val="0"/>
          <w:sz w:val="28"/>
          <w:szCs w:val="28"/>
          <w:rtl/>
          <w:lang w:val="en-US" w:eastAsia="en-US" w:bidi="ar-SA"/>
        </w:rPr>
        <w:t xml:space="preserve"> الخميس بين الساعات </w:t>
      </w:r>
      <w:r w:rsidR="00597544">
        <w:rPr>
          <w:rFonts w:hint="cs"/>
          <w:b w:val="0"/>
          <w:bCs w:val="0"/>
          <w:sz w:val="28"/>
          <w:szCs w:val="28"/>
          <w:rtl/>
          <w:lang w:val="en-US" w:eastAsia="en-US"/>
        </w:rPr>
        <w:t xml:space="preserve">9:00 </w:t>
      </w:r>
      <w:r w:rsidR="00597544">
        <w:rPr>
          <w:b w:val="0"/>
          <w:bCs w:val="0"/>
          <w:sz w:val="28"/>
          <w:szCs w:val="28"/>
          <w:rtl/>
          <w:lang w:val="en-US" w:eastAsia="en-US"/>
        </w:rPr>
        <w:t>–</w:t>
      </w:r>
      <w:r w:rsidR="00597544">
        <w:rPr>
          <w:rFonts w:hint="cs"/>
          <w:b w:val="0"/>
          <w:bCs w:val="0"/>
          <w:sz w:val="28"/>
          <w:szCs w:val="28"/>
          <w:rtl/>
          <w:lang w:val="en-US" w:eastAsia="en-US"/>
        </w:rPr>
        <w:t xml:space="preserve"> 15:00</w:t>
      </w:r>
      <w:r w:rsidR="00167E12">
        <w:rPr>
          <w:rFonts w:hint="cs"/>
          <w:b w:val="0"/>
          <w:bCs w:val="0"/>
          <w:sz w:val="28"/>
          <w:szCs w:val="28"/>
          <w:rtl/>
          <w:lang w:val="en-US" w:eastAsia="en-US"/>
        </w:rPr>
        <w:t>.</w:t>
      </w:r>
    </w:p>
    <w:p w:rsidR="004059DC" w:rsidRPr="004059DC" w:rsidRDefault="005111A9" w:rsidP="005111A9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  <w:lang w:val="en-US" w:eastAsia="en-US"/>
        </w:rPr>
      </w:pPr>
      <w:r>
        <w:rPr>
          <w:rFonts w:cs="Arial" w:hint="cs"/>
          <w:b w:val="0"/>
          <w:bCs w:val="0"/>
          <w:sz w:val="28"/>
          <w:szCs w:val="28"/>
          <w:rtl/>
          <w:lang w:val="en-US" w:eastAsia="en-US" w:bidi="ar-SA"/>
        </w:rPr>
        <w:t>يمكن الحصول على مستندات المناقصات في العنوان اعلاه, بالتنسيق مسبقا على هاتف</w:t>
      </w:r>
      <w:r w:rsidR="004A4269">
        <w:rPr>
          <w:rFonts w:hint="cs"/>
          <w:b w:val="0"/>
          <w:bCs w:val="0"/>
          <w:sz w:val="28"/>
          <w:szCs w:val="28"/>
          <w:rtl/>
          <w:lang w:val="en-US" w:eastAsia="en-US"/>
        </w:rPr>
        <w:t xml:space="preserve">           03-9430195, </w:t>
      </w:r>
      <w:r>
        <w:rPr>
          <w:rFonts w:cs="Arial" w:hint="cs"/>
          <w:b w:val="0"/>
          <w:bCs w:val="0"/>
          <w:sz w:val="28"/>
          <w:szCs w:val="28"/>
          <w:rtl/>
          <w:lang w:val="en-US" w:eastAsia="en-US" w:bidi="ar-SA"/>
        </w:rPr>
        <w:t xml:space="preserve">مقابل اظهار وصل دفع (لن يعاد) في بنك البريد لامر وزارة الامن الداخلي فرع </w:t>
      </w:r>
      <w:r w:rsidR="008E3A83">
        <w:rPr>
          <w:rFonts w:hint="cs"/>
          <w:b w:val="0"/>
          <w:bCs w:val="0"/>
          <w:sz w:val="28"/>
          <w:szCs w:val="28"/>
          <w:rtl/>
          <w:lang w:val="en-US" w:eastAsia="en-US"/>
        </w:rPr>
        <w:t xml:space="preserve">001 </w:t>
      </w:r>
      <w:r>
        <w:rPr>
          <w:rFonts w:cs="Arial" w:hint="cs"/>
          <w:b w:val="0"/>
          <w:bCs w:val="0"/>
          <w:sz w:val="28"/>
          <w:szCs w:val="28"/>
          <w:rtl/>
          <w:lang w:val="en-US" w:eastAsia="en-US" w:bidi="ar-SA"/>
        </w:rPr>
        <w:t>حساب رقم</w:t>
      </w:r>
      <w:r>
        <w:rPr>
          <w:rFonts w:cstheme="minorBidi" w:hint="cs"/>
          <w:b w:val="0"/>
          <w:bCs w:val="0"/>
          <w:sz w:val="28"/>
          <w:szCs w:val="28"/>
          <w:rtl/>
          <w:lang w:val="en-US" w:eastAsia="en-US" w:bidi="ar-SA"/>
        </w:rPr>
        <w:t xml:space="preserve"> </w:t>
      </w:r>
      <w:r w:rsidR="008E3A83" w:rsidRPr="008E3A83">
        <w:rPr>
          <w:b w:val="0"/>
          <w:bCs w:val="0"/>
          <w:sz w:val="28"/>
          <w:szCs w:val="28"/>
          <w:rtl/>
          <w:lang w:val="en-US" w:eastAsia="en-US"/>
        </w:rPr>
        <w:t>27298</w:t>
      </w:r>
      <w:r>
        <w:rPr>
          <w:rFonts w:cstheme="minorBidi" w:hint="cs"/>
          <w:b w:val="0"/>
          <w:bCs w:val="0"/>
          <w:sz w:val="28"/>
          <w:szCs w:val="28"/>
          <w:rtl/>
          <w:lang w:val="en-US" w:eastAsia="en-US" w:bidi="ar-SA"/>
        </w:rPr>
        <w:t xml:space="preserve"> مع ذكر رقم المناقصة على القسيمة وتفاصيل مقدم العرض</w:t>
      </w:r>
      <w:r w:rsidR="00285570">
        <w:rPr>
          <w:rFonts w:hint="cs"/>
          <w:b w:val="0"/>
          <w:bCs w:val="0"/>
          <w:sz w:val="28"/>
          <w:szCs w:val="28"/>
          <w:rtl/>
          <w:lang w:val="en-US" w:eastAsia="en-US"/>
        </w:rPr>
        <w:t>.</w:t>
      </w:r>
      <w:r>
        <w:rPr>
          <w:rFonts w:cs="Arial" w:hint="cs"/>
          <w:sz w:val="28"/>
          <w:szCs w:val="28"/>
          <w:rtl/>
          <w:lang w:val="en-US" w:eastAsia="en-US" w:bidi="ar-SA"/>
        </w:rPr>
        <w:t>من اجل ازالة الشك, المشاركة بالمناقصة مشروطة بشراء مستندات المناقصة</w:t>
      </w:r>
      <w:r w:rsidR="00FB4580" w:rsidRPr="0078503D">
        <w:rPr>
          <w:sz w:val="28"/>
          <w:szCs w:val="28"/>
          <w:rtl/>
          <w:lang w:val="en-US" w:eastAsia="en-US"/>
        </w:rPr>
        <w:t>.</w:t>
      </w:r>
    </w:p>
    <w:p w:rsidR="004059DC" w:rsidRDefault="00457E81" w:rsidP="00457E81">
      <w:pPr>
        <w:numPr>
          <w:ilvl w:val="0"/>
          <w:numId w:val="1"/>
        </w:numPr>
        <w:tabs>
          <w:tab w:val="left" w:pos="810"/>
        </w:tabs>
        <w:spacing w:before="240" w:after="240" w:line="276" w:lineRule="auto"/>
        <w:ind w:right="450"/>
        <w:contextualSpacing/>
        <w:jc w:val="both"/>
        <w:rPr>
          <w:b w:val="0"/>
          <w:bCs w:val="0"/>
          <w:sz w:val="28"/>
          <w:szCs w:val="28"/>
          <w:lang w:val="en-US" w:eastAsia="en-US"/>
        </w:rPr>
      </w:pPr>
      <w:r>
        <w:rPr>
          <w:rFonts w:cs="Arial" w:hint="cs"/>
          <w:b w:val="0"/>
          <w:bCs w:val="0"/>
          <w:sz w:val="28"/>
          <w:szCs w:val="28"/>
          <w:rtl/>
          <w:lang w:val="en-US" w:eastAsia="en-US" w:bidi="ar-SA"/>
        </w:rPr>
        <w:lastRenderedPageBreak/>
        <w:t>جولات المقاولين ستقام في المواعيد المفصلة في القائمة اعلاه, المشاركة بالجولة الزامية وتشكل شرط للمشاركة في المناقصة</w:t>
      </w:r>
      <w:r w:rsidR="004059DC">
        <w:rPr>
          <w:rFonts w:hint="cs"/>
          <w:b w:val="0"/>
          <w:bCs w:val="0"/>
          <w:sz w:val="28"/>
          <w:szCs w:val="28"/>
          <w:rtl/>
          <w:lang w:val="en-US" w:eastAsia="en-US"/>
        </w:rPr>
        <w:t>.</w:t>
      </w:r>
    </w:p>
    <w:p w:rsidR="009D047C" w:rsidRPr="00AB14EF" w:rsidRDefault="00D06BDA" w:rsidP="00457E81">
      <w:pPr>
        <w:numPr>
          <w:ilvl w:val="0"/>
          <w:numId w:val="1"/>
        </w:numPr>
        <w:tabs>
          <w:tab w:val="left" w:pos="810"/>
        </w:tabs>
        <w:spacing w:before="240" w:after="240" w:line="276" w:lineRule="auto"/>
        <w:ind w:right="450"/>
        <w:contextualSpacing/>
        <w:jc w:val="both"/>
        <w:rPr>
          <w:b w:val="0"/>
          <w:bCs w:val="0"/>
          <w:sz w:val="28"/>
          <w:szCs w:val="28"/>
          <w:lang w:val="en-US" w:eastAsia="en-US"/>
        </w:rPr>
      </w:pPr>
      <w:r>
        <w:rPr>
          <w:rFonts w:cs="Arial" w:hint="cs"/>
          <w:b w:val="0"/>
          <w:bCs w:val="0"/>
          <w:sz w:val="28"/>
          <w:szCs w:val="28"/>
          <w:rtl/>
          <w:lang w:val="en-US" w:eastAsia="en-US" w:bidi="ar-SA"/>
        </w:rPr>
        <w:t>على مقدمي العروض المعنيين بتقديم اسئلة استيضاح للمناقصات, ارسال اسئلة الاستيضاح بالبريد الالكتروني لمركز لجنة المناقصات السيد شاؤول اور على العنوان</w:t>
      </w:r>
      <w:r w:rsidR="009D047C" w:rsidRPr="000C656B">
        <w:rPr>
          <w:rFonts w:hint="cs"/>
          <w:b w:val="0"/>
          <w:bCs w:val="0"/>
          <w:sz w:val="28"/>
          <w:szCs w:val="28"/>
          <w:rtl/>
          <w:lang w:val="en-US" w:eastAsia="en-US"/>
        </w:rPr>
        <w:t>:</w:t>
      </w:r>
      <w:r w:rsidR="00AB14EF">
        <w:rPr>
          <w:b w:val="0"/>
          <w:bCs w:val="0"/>
          <w:sz w:val="28"/>
          <w:szCs w:val="28"/>
          <w:lang w:val="en-US" w:eastAsia="en-US"/>
        </w:rPr>
        <w:t>Shaulor@mops.gov.il</w:t>
      </w:r>
      <w:r w:rsidR="009D047C" w:rsidRPr="000C656B">
        <w:rPr>
          <w:rFonts w:hint="cs"/>
          <w:b w:val="0"/>
          <w:bCs w:val="0"/>
          <w:sz w:val="28"/>
          <w:szCs w:val="28"/>
          <w:rtl/>
          <w:lang w:val="en-US" w:eastAsia="en-US"/>
        </w:rPr>
        <w:t xml:space="preserve">, </w:t>
      </w:r>
      <w:r w:rsidR="00457E81">
        <w:rPr>
          <w:rFonts w:cs="Arial" w:hint="cs"/>
          <w:b w:val="0"/>
          <w:bCs w:val="0"/>
          <w:sz w:val="28"/>
          <w:szCs w:val="28"/>
          <w:rtl/>
          <w:lang w:val="en-US" w:eastAsia="en-US" w:bidi="ar-SA"/>
        </w:rPr>
        <w:t>حتى يوم الاحد</w:t>
      </w:r>
      <w:r w:rsidR="00701BF2">
        <w:rPr>
          <w:rFonts w:hint="cs"/>
          <w:b w:val="0"/>
          <w:bCs w:val="0"/>
          <w:sz w:val="28"/>
          <w:szCs w:val="28"/>
          <w:rtl/>
          <w:lang w:val="en-US" w:eastAsia="en-US"/>
        </w:rPr>
        <w:t xml:space="preserve"> 25/5/2014</w:t>
      </w:r>
      <w:r w:rsidR="0078503D">
        <w:rPr>
          <w:rFonts w:hint="cs"/>
          <w:b w:val="0"/>
          <w:bCs w:val="0"/>
          <w:sz w:val="28"/>
          <w:szCs w:val="28"/>
          <w:rtl/>
          <w:lang w:val="en-US" w:eastAsia="en-US"/>
        </w:rPr>
        <w:t xml:space="preserve"> </w:t>
      </w:r>
      <w:r w:rsidR="00457E81">
        <w:rPr>
          <w:rFonts w:cs="Arial" w:hint="cs"/>
          <w:b w:val="0"/>
          <w:bCs w:val="0"/>
          <w:sz w:val="28"/>
          <w:szCs w:val="28"/>
          <w:rtl/>
          <w:lang w:val="en-US" w:eastAsia="en-US" w:bidi="ar-SA"/>
        </w:rPr>
        <w:t>الساعة</w:t>
      </w:r>
      <w:r w:rsidR="0078503D">
        <w:rPr>
          <w:rFonts w:hint="cs"/>
          <w:b w:val="0"/>
          <w:bCs w:val="0"/>
          <w:sz w:val="28"/>
          <w:szCs w:val="28"/>
          <w:rtl/>
          <w:lang w:val="en-US" w:eastAsia="en-US"/>
        </w:rPr>
        <w:t xml:space="preserve"> 12:00</w:t>
      </w:r>
      <w:r w:rsidR="009D047C" w:rsidRPr="000C656B">
        <w:rPr>
          <w:rFonts w:hint="cs"/>
          <w:b w:val="0"/>
          <w:bCs w:val="0"/>
          <w:sz w:val="28"/>
          <w:szCs w:val="28"/>
          <w:rtl/>
          <w:lang w:val="en-US" w:eastAsia="en-US"/>
        </w:rPr>
        <w:t xml:space="preserve">.  </w:t>
      </w:r>
    </w:p>
    <w:p w:rsidR="009D047C" w:rsidRPr="00AB14EF" w:rsidRDefault="00D06BDA" w:rsidP="00D06BDA">
      <w:pPr>
        <w:numPr>
          <w:ilvl w:val="0"/>
          <w:numId w:val="1"/>
        </w:numPr>
        <w:tabs>
          <w:tab w:val="left" w:pos="810"/>
        </w:tabs>
        <w:spacing w:before="240" w:after="240" w:line="276" w:lineRule="auto"/>
        <w:ind w:right="450"/>
        <w:contextualSpacing/>
        <w:jc w:val="both"/>
        <w:rPr>
          <w:b w:val="0"/>
          <w:bCs w:val="0"/>
          <w:sz w:val="28"/>
          <w:szCs w:val="28"/>
          <w:lang w:val="en-US" w:eastAsia="en-US"/>
        </w:rPr>
      </w:pPr>
      <w:r>
        <w:rPr>
          <w:rFonts w:cs="Arial" w:hint="cs"/>
          <w:b w:val="0"/>
          <w:bCs w:val="0"/>
          <w:sz w:val="28"/>
          <w:szCs w:val="28"/>
          <w:rtl/>
          <w:lang w:val="en-US" w:eastAsia="en-US" w:bidi="ar-SA"/>
        </w:rPr>
        <w:t xml:space="preserve">الردود على اسئلة الاستيضاح ستنشر في موقع الانترنت التابع للسلطة حتى يوم الثلاثاء </w:t>
      </w:r>
      <w:r w:rsidR="00701BF2">
        <w:rPr>
          <w:rFonts w:hint="cs"/>
          <w:b w:val="0"/>
          <w:bCs w:val="0"/>
          <w:sz w:val="28"/>
          <w:szCs w:val="28"/>
          <w:rtl/>
          <w:lang w:val="en-US" w:eastAsia="en-US"/>
        </w:rPr>
        <w:t>27/5/2014</w:t>
      </w:r>
      <w:r>
        <w:rPr>
          <w:rFonts w:cstheme="minorBidi" w:hint="cs"/>
          <w:b w:val="0"/>
          <w:bCs w:val="0"/>
          <w:sz w:val="28"/>
          <w:szCs w:val="28"/>
          <w:rtl/>
          <w:lang w:val="en-US" w:eastAsia="en-US" w:bidi="ar-SA"/>
        </w:rPr>
        <w:t xml:space="preserve"> </w:t>
      </w:r>
      <w:r>
        <w:rPr>
          <w:rFonts w:cs="Arial" w:hint="cs"/>
          <w:b w:val="0"/>
          <w:bCs w:val="0"/>
          <w:sz w:val="28"/>
          <w:szCs w:val="28"/>
          <w:rtl/>
          <w:lang w:val="en-US" w:eastAsia="en-US" w:bidi="ar-SA"/>
        </w:rPr>
        <w:t>الساعة</w:t>
      </w:r>
      <w:r w:rsidR="0078503D">
        <w:rPr>
          <w:rFonts w:hint="cs"/>
          <w:b w:val="0"/>
          <w:bCs w:val="0"/>
          <w:sz w:val="28"/>
          <w:szCs w:val="28"/>
          <w:rtl/>
          <w:lang w:val="en-US" w:eastAsia="en-US"/>
        </w:rPr>
        <w:t xml:space="preserve"> 14:00</w:t>
      </w:r>
      <w:r w:rsidR="009D047C">
        <w:rPr>
          <w:rFonts w:hint="cs"/>
          <w:b w:val="0"/>
          <w:bCs w:val="0"/>
          <w:sz w:val="28"/>
          <w:szCs w:val="28"/>
          <w:rtl/>
          <w:lang w:val="en-US" w:eastAsia="en-US"/>
        </w:rPr>
        <w:t>.</w:t>
      </w:r>
    </w:p>
    <w:p w:rsidR="004305A2" w:rsidRDefault="00357DAF" w:rsidP="00D06BDA">
      <w:pPr>
        <w:numPr>
          <w:ilvl w:val="0"/>
          <w:numId w:val="1"/>
        </w:numPr>
        <w:spacing w:line="360" w:lineRule="auto"/>
        <w:jc w:val="both"/>
        <w:rPr>
          <w:b w:val="0"/>
          <w:bCs w:val="0"/>
          <w:sz w:val="28"/>
          <w:szCs w:val="28"/>
          <w:lang w:val="en-US" w:eastAsia="en-US"/>
        </w:rPr>
      </w:pPr>
      <w:r>
        <w:rPr>
          <w:rFonts w:cs="Arial" w:hint="cs"/>
          <w:b w:val="0"/>
          <w:bCs w:val="0"/>
          <w:sz w:val="28"/>
          <w:szCs w:val="28"/>
          <w:rtl/>
          <w:lang w:val="en-US" w:eastAsia="en-US" w:bidi="ar-SA"/>
        </w:rPr>
        <w:t>السلطة لا تتعهد</w:t>
      </w:r>
      <w:r w:rsidR="00D06BDA">
        <w:rPr>
          <w:rFonts w:cs="Arial" w:hint="cs"/>
          <w:b w:val="0"/>
          <w:bCs w:val="0"/>
          <w:sz w:val="28"/>
          <w:szCs w:val="28"/>
          <w:rtl/>
          <w:lang w:val="en-US" w:eastAsia="en-US" w:bidi="ar-SA"/>
        </w:rPr>
        <w:t xml:space="preserve"> بقبول العرض المقدم او أي عرض اخر الا حسب وجهة نظرها المطلقة</w:t>
      </w:r>
      <w:r w:rsidR="004305A2" w:rsidRPr="00AB14EF">
        <w:rPr>
          <w:rFonts w:hint="cs"/>
          <w:b w:val="0"/>
          <w:bCs w:val="0"/>
          <w:sz w:val="28"/>
          <w:szCs w:val="28"/>
          <w:rtl/>
          <w:lang w:val="en-US" w:eastAsia="en-US"/>
        </w:rPr>
        <w:t xml:space="preserve">. </w:t>
      </w:r>
    </w:p>
    <w:p w:rsidR="00BD570B" w:rsidRPr="0027339C" w:rsidRDefault="00357DAF" w:rsidP="00357DAF">
      <w:pPr>
        <w:jc w:val="both"/>
        <w:rPr>
          <w:sz w:val="28"/>
          <w:szCs w:val="28"/>
          <w:rtl/>
        </w:rPr>
      </w:pPr>
      <w:r>
        <w:rPr>
          <w:rFonts w:cs="Arial" w:hint="cs"/>
          <w:sz w:val="28"/>
          <w:szCs w:val="28"/>
          <w:rtl/>
          <w:lang w:bidi="ar-SA"/>
        </w:rPr>
        <w:t xml:space="preserve">يجب تقديم العروض لصندوق المناقصات, الموجود في مكاتب السلطة, سديروت رحباعام زئيفي في ريشون لتسيون, الطايق الثالث غرفة مركز لجنة المناقصات, في ايام الاحد </w:t>
      </w:r>
      <w:r>
        <w:rPr>
          <w:rFonts w:cs="Arial"/>
          <w:sz w:val="28"/>
          <w:szCs w:val="28"/>
          <w:rtl/>
          <w:lang w:bidi="ar-SA"/>
        </w:rPr>
        <w:t>–</w:t>
      </w:r>
      <w:r>
        <w:rPr>
          <w:rFonts w:cs="Arial" w:hint="cs"/>
          <w:sz w:val="28"/>
          <w:szCs w:val="28"/>
          <w:rtl/>
          <w:lang w:bidi="ar-SA"/>
        </w:rPr>
        <w:t xml:space="preserve"> الخميس بين الساعات </w:t>
      </w:r>
      <w:r w:rsidR="00BD570B" w:rsidRPr="00BD570B">
        <w:rPr>
          <w:rFonts w:hint="cs"/>
          <w:sz w:val="28"/>
          <w:szCs w:val="28"/>
          <w:rtl/>
        </w:rPr>
        <w:t xml:space="preserve">09:00 </w:t>
      </w:r>
      <w:r>
        <w:rPr>
          <w:rFonts w:cs="Arial" w:hint="cs"/>
          <w:sz w:val="28"/>
          <w:szCs w:val="28"/>
          <w:rtl/>
          <w:lang w:bidi="ar-SA"/>
        </w:rPr>
        <w:t>حتى</w:t>
      </w:r>
      <w:r w:rsidR="00BD570B" w:rsidRPr="00BD570B">
        <w:rPr>
          <w:rFonts w:hint="cs"/>
          <w:sz w:val="28"/>
          <w:szCs w:val="28"/>
          <w:rtl/>
        </w:rPr>
        <w:t xml:space="preserve">- 15:00, </w:t>
      </w:r>
      <w:r>
        <w:rPr>
          <w:rFonts w:cs="Arial" w:hint="cs"/>
          <w:sz w:val="28"/>
          <w:szCs w:val="28"/>
          <w:rtl/>
          <w:lang w:bidi="ar-SA"/>
        </w:rPr>
        <w:t>دون التأخر عن المواعيد المفصلة في القائمة اعلاه</w:t>
      </w:r>
      <w:r w:rsidR="00BD570B" w:rsidRPr="00BD570B">
        <w:rPr>
          <w:rFonts w:hint="cs"/>
          <w:sz w:val="28"/>
          <w:szCs w:val="28"/>
          <w:rtl/>
        </w:rPr>
        <w:t xml:space="preserve">.                 </w:t>
      </w:r>
    </w:p>
    <w:p w:rsidR="00BD570B" w:rsidRDefault="00BD570B" w:rsidP="00B04C4F">
      <w:pPr>
        <w:ind w:left="360"/>
        <w:jc w:val="both"/>
        <w:rPr>
          <w:sz w:val="28"/>
          <w:szCs w:val="28"/>
          <w:rtl/>
        </w:rPr>
      </w:pPr>
    </w:p>
    <w:p w:rsidR="00BD570B" w:rsidRDefault="00BD570B" w:rsidP="00B04C4F">
      <w:pPr>
        <w:ind w:left="360"/>
        <w:jc w:val="both"/>
        <w:rPr>
          <w:sz w:val="28"/>
          <w:szCs w:val="28"/>
          <w:rtl/>
        </w:rPr>
      </w:pPr>
    </w:p>
    <w:p w:rsidR="004305A2" w:rsidRPr="00381B32" w:rsidRDefault="00357DAF" w:rsidP="00B04C4F">
      <w:pPr>
        <w:ind w:left="360"/>
        <w:jc w:val="both"/>
        <w:rPr>
          <w:rFonts w:cstheme="minorBidi"/>
          <w:sz w:val="28"/>
          <w:szCs w:val="28"/>
          <w:rtl/>
          <w:lang w:bidi="ar-SA"/>
        </w:rPr>
      </w:pPr>
      <w:r>
        <w:rPr>
          <w:rFonts w:cs="Arial" w:hint="cs"/>
          <w:sz w:val="28"/>
          <w:szCs w:val="28"/>
          <w:rtl/>
          <w:lang w:bidi="ar-SA"/>
        </w:rPr>
        <w:t xml:space="preserve">                                                                      </w:t>
      </w:r>
      <w:r w:rsidR="00381B32">
        <w:rPr>
          <w:rFonts w:cs="Arial" w:hint="cs"/>
          <w:sz w:val="28"/>
          <w:szCs w:val="28"/>
          <w:rtl/>
          <w:lang w:bidi="ar-SA"/>
        </w:rPr>
        <w:t>كاتب كبير شمعون بن نر</w:t>
      </w:r>
    </w:p>
    <w:p w:rsidR="004305A2" w:rsidRPr="00607181" w:rsidRDefault="004305A2" w:rsidP="004305A2">
      <w:pPr>
        <w:ind w:left="360"/>
        <w:jc w:val="both"/>
        <w:rPr>
          <w:sz w:val="28"/>
          <w:szCs w:val="28"/>
          <w:rtl/>
        </w:rPr>
      </w:pPr>
    </w:p>
    <w:p w:rsidR="004305A2" w:rsidRPr="00607181" w:rsidRDefault="004305A2" w:rsidP="00B04C4F">
      <w:pPr>
        <w:ind w:left="360"/>
        <w:jc w:val="both"/>
        <w:rPr>
          <w:sz w:val="28"/>
          <w:szCs w:val="28"/>
          <w:rtl/>
        </w:rPr>
      </w:pPr>
      <w:r w:rsidRPr="00607181">
        <w:rPr>
          <w:rFonts w:hint="cs"/>
          <w:sz w:val="28"/>
          <w:szCs w:val="28"/>
          <w:rtl/>
        </w:rPr>
        <w:t xml:space="preserve"> </w:t>
      </w:r>
      <w:r w:rsidR="00357DAF">
        <w:rPr>
          <w:rFonts w:cstheme="minorBidi" w:hint="cs"/>
          <w:sz w:val="28"/>
          <w:szCs w:val="28"/>
          <w:rtl/>
          <w:lang w:bidi="ar-SA"/>
        </w:rPr>
        <w:t xml:space="preserve">                                                                            </w:t>
      </w:r>
      <w:r w:rsidR="00357DAF">
        <w:rPr>
          <w:rFonts w:cs="Arial" w:hint="cs"/>
          <w:sz w:val="28"/>
          <w:szCs w:val="28"/>
          <w:rtl/>
          <w:lang w:bidi="ar-SA"/>
        </w:rPr>
        <w:t>نائب المفوض</w:t>
      </w:r>
      <w:r w:rsidR="00B04C4F">
        <w:rPr>
          <w:rFonts w:hint="cs"/>
          <w:sz w:val="28"/>
          <w:szCs w:val="28"/>
          <w:rtl/>
        </w:rPr>
        <w:t xml:space="preserve"> </w:t>
      </w:r>
    </w:p>
    <w:p w:rsidR="004305A2" w:rsidRPr="00357DAF" w:rsidRDefault="004305A2" w:rsidP="004305A2">
      <w:pPr>
        <w:jc w:val="both"/>
        <w:rPr>
          <w:rFonts w:cstheme="minorBidi"/>
          <w:sz w:val="28"/>
          <w:szCs w:val="28"/>
          <w:rtl/>
          <w:lang w:bidi="ar-SA"/>
        </w:rPr>
      </w:pPr>
      <w:r w:rsidRPr="00607181">
        <w:rPr>
          <w:rFonts w:hint="cs"/>
          <w:sz w:val="28"/>
          <w:szCs w:val="28"/>
          <w:rtl/>
        </w:rPr>
        <w:t xml:space="preserve">                                                                                                </w:t>
      </w:r>
      <w:r w:rsidR="00357DAF">
        <w:rPr>
          <w:rFonts w:cs="Arial" w:hint="cs"/>
          <w:sz w:val="28"/>
          <w:szCs w:val="28"/>
          <w:rtl/>
          <w:lang w:bidi="ar-SA"/>
        </w:rPr>
        <w:t>ورئيس لجنة المناقصات</w:t>
      </w:r>
    </w:p>
    <w:p w:rsidR="004305A2" w:rsidRPr="006536B6" w:rsidRDefault="004305A2" w:rsidP="004305A2">
      <w:pPr>
        <w:rPr>
          <w:szCs w:val="20"/>
          <w:rtl/>
        </w:rPr>
      </w:pPr>
    </w:p>
    <w:sectPr w:rsidR="004305A2" w:rsidRPr="006536B6" w:rsidSect="006A433A">
      <w:headerReference w:type="default" r:id="rId12"/>
      <w:footerReference w:type="default" r:id="rId13"/>
      <w:endnotePr>
        <w:numFmt w:val="lowerLetter"/>
      </w:endnotePr>
      <w:pgSz w:w="11907" w:h="16840" w:code="9"/>
      <w:pgMar w:top="2835" w:right="1797" w:bottom="1440" w:left="1797" w:header="720" w:footer="539" w:gutter="0"/>
      <w:cols w:space="720"/>
      <w:bidi/>
      <w:rtlGutter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7B04" w:rsidRDefault="002B7B04">
      <w:r>
        <w:separator/>
      </w:r>
    </w:p>
  </w:endnote>
  <w:endnote w:type="continuationSeparator" w:id="1">
    <w:p w:rsidR="002B7B04" w:rsidRDefault="002B7B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man">
    <w:altName w:val="Times New Roman"/>
    <w:panose1 w:val="00000000000000000000"/>
    <w:charset w:val="FF"/>
    <w:family w:val="roman"/>
    <w:notTrueType/>
    <w:pitch w:val="variable"/>
    <w:sig w:usb0="00000003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520" w:rsidRPr="00E43901" w:rsidRDefault="001E3454" w:rsidP="00D82905">
    <w:pPr>
      <w:ind w:right="-600" w:hanging="687"/>
      <w:rPr>
        <w:b w:val="0"/>
        <w:bCs w:val="0"/>
        <w:color w:val="0000FF"/>
        <w:szCs w:val="22"/>
        <w:rtl/>
      </w:rPr>
    </w:pPr>
    <w:r w:rsidRPr="001E3454">
      <w:rPr>
        <w:b w:val="0"/>
        <w:bCs w:val="0"/>
        <w:noProof/>
        <w:sz w:val="24"/>
        <w:szCs w:val="24"/>
        <w:rtl/>
        <w:lang w:val="en-US" w:eastAsia="en-US"/>
      </w:rPr>
      <w:pict>
        <v:line id="מחבר ישר 7" o:spid="_x0000_s11265" style="position:absolute;left:0;text-align:left;z-index:251663360;visibility:visible;mso-wrap-distance-top:-3e-5mm;mso-wrap-distance-bottom:-3e-5mm" from="-58.55pt,8.6pt" to="484.4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"/>
      </w:pict>
    </w:r>
  </w:p>
  <w:p w:rsidR="00B13520" w:rsidRPr="007D3153" w:rsidRDefault="00B13520" w:rsidP="00D82905">
    <w:pPr>
      <w:jc w:val="center"/>
      <w:rPr>
        <w:rFonts w:ascii="David" w:hAnsi="David" w:cs="Narkisim"/>
        <w:color w:val="0000FF"/>
        <w:sz w:val="24"/>
        <w:szCs w:val="24"/>
        <w:rtl/>
        <w:lang w:val="en-US" w:eastAsia="en-US"/>
      </w:rPr>
    </w:pPr>
    <w:r w:rsidRPr="007D3153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שדרות משה דיין, ת.ד. 4541 ראשון לציון, 75144 טלפון: 03-94301</w:t>
    </w:r>
    <w:r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9</w:t>
    </w:r>
    <w:r w:rsidRPr="007D3153">
      <w:rPr>
        <w:rFonts w:ascii="David" w:hAnsi="David" w:cs="Narkisim" w:hint="cs"/>
        <w:color w:val="0000FF"/>
        <w:sz w:val="24"/>
        <w:szCs w:val="24"/>
        <w:rtl/>
        <w:lang w:val="en-US" w:eastAsia="en-US"/>
      </w:rPr>
      <w:t xml:space="preserve">5 פקס: </w:t>
    </w:r>
    <w:r>
      <w:rPr>
        <w:rFonts w:ascii="David" w:hAnsi="David" w:cs="Narkisim" w:hint="cs"/>
        <w:color w:val="0000FF"/>
        <w:sz w:val="24"/>
        <w:szCs w:val="24"/>
        <w:rtl/>
        <w:lang w:val="en-US" w:eastAsia="en-US"/>
      </w:rPr>
      <w:t>03-</w:t>
    </w:r>
    <w:r w:rsidRPr="00040521">
      <w:rPr>
        <w:rFonts w:ascii="David" w:hAnsi="David" w:cs="Narkisim"/>
        <w:color w:val="0000FF"/>
        <w:sz w:val="24"/>
        <w:szCs w:val="24"/>
        <w:rtl/>
        <w:lang w:val="en-US" w:eastAsia="en-US"/>
      </w:rPr>
      <w:t>9527399</w:t>
    </w:r>
  </w:p>
  <w:p w:rsidR="00B13520" w:rsidRDefault="00B13520" w:rsidP="00D82905">
    <w:pPr>
      <w:jc w:val="center"/>
      <w:rPr>
        <w:rFonts w:cs="Narkisim"/>
        <w:color w:val="0000FF"/>
        <w:sz w:val="18"/>
        <w:szCs w:val="18"/>
        <w:rtl/>
        <w:lang w:val="en-US" w:eastAsia="en-US"/>
      </w:rPr>
    </w:pPr>
    <w:r w:rsidRPr="007D3153">
      <w:rPr>
        <w:rFonts w:cs="Narkisim"/>
        <w:color w:val="0000FF"/>
        <w:sz w:val="18"/>
        <w:szCs w:val="18"/>
        <w:lang w:val="en-US" w:eastAsia="en-US"/>
      </w:rPr>
      <w:t>MOSHE DAYAN BLVD. P.O.B 4541 Rishon Le-Zion, 75144   TEL: 03-94301</w:t>
    </w:r>
    <w:r>
      <w:rPr>
        <w:rFonts w:cs="Narkisim"/>
        <w:color w:val="0000FF"/>
        <w:sz w:val="18"/>
        <w:szCs w:val="18"/>
        <w:lang w:val="en-US" w:eastAsia="en-US"/>
      </w:rPr>
      <w:t>9</w:t>
    </w:r>
    <w:r w:rsidRPr="007D3153">
      <w:rPr>
        <w:rFonts w:cs="Narkisim"/>
        <w:color w:val="0000FF"/>
        <w:sz w:val="18"/>
        <w:szCs w:val="18"/>
        <w:lang w:val="en-US" w:eastAsia="en-US"/>
      </w:rPr>
      <w:t xml:space="preserve">5  FAX: </w:t>
    </w:r>
    <w:r>
      <w:rPr>
        <w:rFonts w:cs="Narkisim"/>
        <w:color w:val="0000FF"/>
        <w:sz w:val="18"/>
        <w:szCs w:val="18"/>
        <w:lang w:val="en-US" w:eastAsia="en-US"/>
      </w:rPr>
      <w:t>03-9527399</w:t>
    </w:r>
  </w:p>
  <w:p w:rsidR="00B13520" w:rsidRPr="007D3153" w:rsidRDefault="00B13520" w:rsidP="00D82905">
    <w:pPr>
      <w:jc w:val="center"/>
      <w:rPr>
        <w:rFonts w:cs="Narkisim"/>
        <w:color w:val="0000FF"/>
        <w:sz w:val="18"/>
        <w:szCs w:val="18"/>
        <w:rtl/>
        <w:lang w:val="en-US" w:eastAsia="en-US"/>
      </w:rPr>
    </w:pPr>
    <w:r w:rsidRPr="007D3153">
      <w:rPr>
        <w:rFonts w:cs="Narkisim"/>
        <w:color w:val="0000FF"/>
        <w:sz w:val="18"/>
        <w:szCs w:val="18"/>
        <w:rtl/>
        <w:lang w:val="en-US" w:eastAsia="en-US"/>
      </w:rPr>
      <w:t xml:space="preserve">דוא"ל: </w:t>
    </w:r>
    <w:r w:rsidRPr="006850B6">
      <w:rPr>
        <w:rFonts w:cs="Narkisim"/>
        <w:color w:val="0000FF"/>
        <w:sz w:val="18"/>
        <w:szCs w:val="18"/>
        <w:lang w:val="en-US" w:eastAsia="en-US"/>
      </w:rPr>
      <w:t>shaulor@mops.gov.il</w:t>
    </w:r>
  </w:p>
  <w:p w:rsidR="00B13520" w:rsidRPr="00931770" w:rsidRDefault="00B13520" w:rsidP="00D77B97">
    <w:pPr>
      <w:pStyle w:val="a5"/>
      <w:rPr>
        <w:rFonts w:cs="Aharoni"/>
        <w:szCs w:val="20"/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7B04" w:rsidRDefault="002B7B04">
      <w:r>
        <w:separator/>
      </w:r>
    </w:p>
  </w:footnote>
  <w:footnote w:type="continuationSeparator" w:id="1">
    <w:p w:rsidR="002B7B04" w:rsidRDefault="002B7B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520" w:rsidRPr="003477B4" w:rsidRDefault="000B4B15" w:rsidP="009D047C">
    <w:pPr>
      <w:tabs>
        <w:tab w:val="center" w:pos="4153"/>
        <w:tab w:val="left" w:pos="7455"/>
      </w:tabs>
      <w:bidi w:val="0"/>
      <w:rPr>
        <w:rFonts w:ascii="Calibri" w:eastAsia="Calibri" w:hAnsi="Calibri" w:cs="Arial"/>
        <w:color w:val="002060"/>
        <w:sz w:val="22"/>
        <w:szCs w:val="22"/>
        <w:rtl/>
        <w:lang w:val="en-US" w:eastAsia="en-US"/>
      </w:rPr>
    </w:pPr>
    <w:r>
      <w:rPr>
        <w:rFonts w:ascii="Calibri" w:eastAsia="Calibri" w:hAnsi="Calibri" w:cs="Arial"/>
        <w:b w:val="0"/>
        <w:bCs w:val="0"/>
        <w:noProof/>
        <w:sz w:val="22"/>
        <w:szCs w:val="22"/>
        <w:rtl/>
        <w:lang w:val="en-US" w:eastAsia="en-US" w:bidi="ar-SA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2061845</wp:posOffset>
          </wp:positionH>
          <wp:positionV relativeFrom="paragraph">
            <wp:posOffset>-187960</wp:posOffset>
          </wp:positionV>
          <wp:extent cx="1484630" cy="1220470"/>
          <wp:effectExtent l="19050" t="0" r="1270" b="0"/>
          <wp:wrapNone/>
          <wp:docPr id="5" name="תמונה 5" descr="תיאור: לוגו מדינת ישראל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 descr="תיאור: לוגו מדינת ישראל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4630" cy="1220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1E3454" w:rsidRPr="001E3454">
      <w:rPr>
        <w:rFonts w:ascii="Calibri" w:eastAsia="Calibri" w:hAnsi="Calibri" w:cs="Arial"/>
        <w:b w:val="0"/>
        <w:bCs w:val="0"/>
        <w:noProof/>
        <w:sz w:val="22"/>
        <w:szCs w:val="22"/>
        <w:rtl/>
        <w:lang w:val="en-US" w:eastAsia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תיבת טקסט 6" o:spid="_x0000_s11267" type="#_x0000_t202" style="position:absolute;margin-left:299.3pt;margin-top:-.15pt;width:180pt;height:58.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" stroked="f">
          <v:textbox>
            <w:txbxContent>
              <w:p w:rsidR="000B4B15" w:rsidRDefault="000B4B15" w:rsidP="009D047C">
                <w:pPr>
                  <w:pStyle w:val="a4"/>
                  <w:tabs>
                    <w:tab w:val="clear" w:pos="8306"/>
                    <w:tab w:val="right" w:pos="8313"/>
                  </w:tabs>
                  <w:spacing w:line="276" w:lineRule="auto"/>
                  <w:rPr>
                    <w:rFonts w:cs="Arial" w:hint="cs"/>
                    <w:b w:val="0"/>
                    <w:bCs w:val="0"/>
                    <w:color w:val="002060"/>
                    <w:sz w:val="28"/>
                    <w:szCs w:val="28"/>
                    <w:rtl/>
                    <w:lang w:bidi="ar-SA"/>
                  </w:rPr>
                </w:pPr>
                <w:r>
                  <w:rPr>
                    <w:rFonts w:cs="Arial" w:hint="cs"/>
                    <w:b w:val="0"/>
                    <w:bCs w:val="0"/>
                    <w:color w:val="002060"/>
                    <w:sz w:val="28"/>
                    <w:szCs w:val="28"/>
                    <w:rtl/>
                    <w:lang w:bidi="ar-SA"/>
                  </w:rPr>
                  <w:t xml:space="preserve">السلطة القطرية لمكافحة الحرائق والانقاذ </w:t>
                </w:r>
              </w:p>
              <w:p w:rsidR="00B13520" w:rsidRPr="000B4B15" w:rsidRDefault="000B4B15" w:rsidP="000B4B15">
                <w:pPr>
                  <w:pStyle w:val="a4"/>
                  <w:tabs>
                    <w:tab w:val="clear" w:pos="8306"/>
                    <w:tab w:val="right" w:pos="8313"/>
                  </w:tabs>
                  <w:spacing w:line="276" w:lineRule="auto"/>
                  <w:rPr>
                    <w:rFonts w:cstheme="minorBidi"/>
                    <w:b w:val="0"/>
                    <w:bCs w:val="0"/>
                    <w:color w:val="002060"/>
                    <w:sz w:val="28"/>
                    <w:szCs w:val="28"/>
                    <w:rtl/>
                    <w:lang w:bidi="ar-SA"/>
                  </w:rPr>
                </w:pPr>
                <w:r>
                  <w:rPr>
                    <w:rFonts w:cs="Arial" w:hint="cs"/>
                    <w:b w:val="0"/>
                    <w:bCs w:val="0"/>
                    <w:color w:val="002060"/>
                    <w:sz w:val="28"/>
                    <w:szCs w:val="28"/>
                    <w:rtl/>
                    <w:lang w:bidi="ar-SA"/>
                  </w:rPr>
                  <w:t xml:space="preserve">لجنة المناقصات </w:t>
                </w:r>
              </w:p>
              <w:p w:rsidR="00B13520" w:rsidRPr="008F07A6" w:rsidRDefault="00B13520" w:rsidP="009D047C">
                <w:pPr>
                  <w:pStyle w:val="a4"/>
                  <w:tabs>
                    <w:tab w:val="clear" w:pos="8306"/>
                    <w:tab w:val="right" w:pos="8313"/>
                  </w:tabs>
                  <w:spacing w:line="276" w:lineRule="auto"/>
                  <w:rPr>
                    <w:b w:val="0"/>
                    <w:bCs w:val="0"/>
                    <w:color w:val="002060"/>
                    <w:sz w:val="28"/>
                    <w:szCs w:val="28"/>
                  </w:rPr>
                </w:pPr>
                <w:r w:rsidRPr="008F07A6">
                  <w:rPr>
                    <w:rFonts w:hint="cs"/>
                    <w:b w:val="0"/>
                    <w:bCs w:val="0"/>
                    <w:color w:val="002060"/>
                    <w:sz w:val="28"/>
                    <w:szCs w:val="28"/>
                    <w:rtl/>
                  </w:rPr>
                  <w:tab/>
                </w:r>
              </w:p>
            </w:txbxContent>
          </v:textbox>
          <w10:wrap type="square"/>
        </v:shape>
      </w:pict>
    </w:r>
    <w:r w:rsidR="001E3454" w:rsidRPr="001E3454">
      <w:rPr>
        <w:rFonts w:ascii="Calibri" w:eastAsia="Calibri" w:hAnsi="Calibri" w:cs="Arial"/>
        <w:b w:val="0"/>
        <w:bCs w:val="0"/>
        <w:noProof/>
        <w:sz w:val="22"/>
        <w:szCs w:val="22"/>
        <w:rtl/>
        <w:lang w:val="en-US" w:eastAsia="en-US"/>
      </w:rPr>
      <w:pict>
        <v:shape id="תיבת טקסט 4" o:spid="_x0000_s11266" type="#_x0000_t202" style="position:absolute;margin-left:-66.7pt;margin-top:-.15pt;width:241.5pt;height:60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" filled="f" stroked="f" strokeweight=".5pt">
          <v:path arrowok="t"/>
          <v:textbox>
            <w:txbxContent>
              <w:p w:rsidR="00B13520" w:rsidRDefault="00B13520" w:rsidP="009D047C">
                <w:pPr>
                  <w:pStyle w:val="a4"/>
                  <w:spacing w:line="276" w:lineRule="auto"/>
                  <w:jc w:val="right"/>
                  <w:rPr>
                    <w:rFonts w:cs="Times New Roman"/>
                    <w:b w:val="0"/>
                    <w:bCs w:val="0"/>
                    <w:color w:val="002060"/>
                    <w:sz w:val="26"/>
                    <w:szCs w:val="26"/>
                  </w:rPr>
                </w:pPr>
                <w:r>
                  <w:rPr>
                    <w:rFonts w:cs="Times New Roman"/>
                    <w:b w:val="0"/>
                    <w:bCs w:val="0"/>
                    <w:color w:val="002060"/>
                    <w:sz w:val="26"/>
                    <w:szCs w:val="26"/>
                  </w:rPr>
                  <w:t>NationalFirefightingand</w:t>
                </w:r>
              </w:p>
              <w:p w:rsidR="00B13520" w:rsidRDefault="00B13520" w:rsidP="009D047C">
                <w:pPr>
                  <w:pStyle w:val="a4"/>
                  <w:spacing w:line="276" w:lineRule="auto"/>
                  <w:jc w:val="right"/>
                  <w:rPr>
                    <w:rFonts w:cs="Times New Roman"/>
                    <w:b w:val="0"/>
                    <w:bCs w:val="0"/>
                    <w:color w:val="002060"/>
                    <w:sz w:val="26"/>
                    <w:szCs w:val="26"/>
                  </w:rPr>
                </w:pPr>
                <w:r>
                  <w:rPr>
                    <w:rFonts w:cs="Times New Roman"/>
                    <w:b w:val="0"/>
                    <w:bCs w:val="0"/>
                    <w:color w:val="002060"/>
                    <w:sz w:val="26"/>
                    <w:szCs w:val="26"/>
                  </w:rPr>
                  <w:t>RescueAuthority</w:t>
                </w:r>
              </w:p>
              <w:p w:rsidR="00B13520" w:rsidRPr="006D10DD" w:rsidRDefault="00B13520" w:rsidP="009D047C">
                <w:pPr>
                  <w:pStyle w:val="a4"/>
                  <w:spacing w:line="276" w:lineRule="auto"/>
                  <w:jc w:val="right"/>
                  <w:rPr>
                    <w:rFonts w:cs="Times New Roman"/>
                    <w:b w:val="0"/>
                    <w:bCs w:val="0"/>
                    <w:color w:val="002060"/>
                    <w:sz w:val="26"/>
                    <w:szCs w:val="26"/>
                    <w:lang w:val="en-US"/>
                  </w:rPr>
                </w:pPr>
                <w:r>
                  <w:rPr>
                    <w:rFonts w:cs="Times New Roman"/>
                    <w:b w:val="0"/>
                    <w:bCs w:val="0"/>
                    <w:color w:val="002060"/>
                    <w:sz w:val="26"/>
                    <w:szCs w:val="26"/>
                    <w:lang w:val="en-US"/>
                  </w:rPr>
                  <w:t>Tenders Committee</w:t>
                </w:r>
              </w:p>
              <w:p w:rsidR="00B13520" w:rsidRPr="0076751E" w:rsidRDefault="00B13520" w:rsidP="009D047C">
                <w:pPr>
                  <w:pStyle w:val="a4"/>
                  <w:spacing w:line="276" w:lineRule="auto"/>
                  <w:jc w:val="right"/>
                  <w:rPr>
                    <w:rFonts w:cs="Times New Roman"/>
                    <w:b w:val="0"/>
                    <w:bCs w:val="0"/>
                    <w:color w:val="002060"/>
                    <w:sz w:val="26"/>
                    <w:szCs w:val="26"/>
                    <w:rtl/>
                  </w:rPr>
                </w:pPr>
              </w:p>
            </w:txbxContent>
          </v:textbox>
          <w10:wrap type="square"/>
        </v:shape>
      </w:pict>
    </w:r>
    <w:r w:rsidR="00B13520" w:rsidRPr="003477B4">
      <w:rPr>
        <w:rFonts w:ascii="Calibri" w:eastAsia="Calibri" w:hAnsi="Calibri" w:cs="Arial" w:hint="cs"/>
        <w:color w:val="002060"/>
        <w:sz w:val="22"/>
        <w:szCs w:val="22"/>
        <w:rtl/>
        <w:lang w:val="en-US" w:eastAsia="en-US"/>
      </w:rPr>
      <w:tab/>
    </w:r>
  </w:p>
  <w:p w:rsidR="00B13520" w:rsidRPr="00EE1704" w:rsidRDefault="00B13520" w:rsidP="00FC5526">
    <w:pPr>
      <w:pStyle w:val="a4"/>
      <w:bidi w:val="0"/>
      <w:rPr>
        <w:rFonts w:cs="Times New Roman"/>
        <w:lang w:val="en-US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D1346"/>
    <w:multiLevelType w:val="hybridMultilevel"/>
    <w:tmpl w:val="FFECCB7E"/>
    <w:lvl w:ilvl="0" w:tplc="4796BB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54C84021"/>
    <w:multiLevelType w:val="hybridMultilevel"/>
    <w:tmpl w:val="16ECA7CE"/>
    <w:lvl w:ilvl="0" w:tplc="24762734">
      <w:start w:val="1"/>
      <w:numFmt w:val="decimal"/>
      <w:lvlText w:val="%1."/>
      <w:lvlJc w:val="left"/>
      <w:pPr>
        <w:ind w:left="360" w:hanging="360"/>
      </w:pPr>
      <w:rPr>
        <w:rFonts w:cs="David" w:hint="default"/>
        <w:b/>
        <w:bCs w:val="0"/>
        <w:sz w:val="20"/>
        <w:szCs w:val="24"/>
      </w:rPr>
    </w:lvl>
    <w:lvl w:ilvl="1" w:tplc="04090019">
      <w:start w:val="1"/>
      <w:numFmt w:val="lowerLetter"/>
      <w:lvlText w:val="%2."/>
      <w:lvlJc w:val="left"/>
      <w:pPr>
        <w:ind w:left="990" w:hanging="360"/>
      </w:pPr>
    </w:lvl>
    <w:lvl w:ilvl="2" w:tplc="0409001B">
      <w:start w:val="1"/>
      <w:numFmt w:val="lowerRoman"/>
      <w:lvlText w:val="%3."/>
      <w:lvlJc w:val="right"/>
      <w:pPr>
        <w:ind w:left="1646" w:hanging="180"/>
      </w:pPr>
    </w:lvl>
    <w:lvl w:ilvl="3" w:tplc="0409000F">
      <w:start w:val="1"/>
      <w:numFmt w:val="decimal"/>
      <w:lvlText w:val="%4."/>
      <w:lvlJc w:val="left"/>
      <w:pPr>
        <w:ind w:left="2366" w:hanging="360"/>
      </w:pPr>
    </w:lvl>
    <w:lvl w:ilvl="4" w:tplc="04090019" w:tentative="1">
      <w:start w:val="1"/>
      <w:numFmt w:val="lowerLetter"/>
      <w:lvlText w:val="%5."/>
      <w:lvlJc w:val="left"/>
      <w:pPr>
        <w:ind w:left="3086" w:hanging="360"/>
      </w:pPr>
    </w:lvl>
    <w:lvl w:ilvl="5" w:tplc="0409001B" w:tentative="1">
      <w:start w:val="1"/>
      <w:numFmt w:val="lowerRoman"/>
      <w:lvlText w:val="%6."/>
      <w:lvlJc w:val="right"/>
      <w:pPr>
        <w:ind w:left="3806" w:hanging="180"/>
      </w:pPr>
    </w:lvl>
    <w:lvl w:ilvl="6" w:tplc="0409000F" w:tentative="1">
      <w:start w:val="1"/>
      <w:numFmt w:val="decimal"/>
      <w:lvlText w:val="%7."/>
      <w:lvlJc w:val="left"/>
      <w:pPr>
        <w:ind w:left="4526" w:hanging="360"/>
      </w:pPr>
    </w:lvl>
    <w:lvl w:ilvl="7" w:tplc="04090019" w:tentative="1">
      <w:start w:val="1"/>
      <w:numFmt w:val="lowerLetter"/>
      <w:lvlText w:val="%8."/>
      <w:lvlJc w:val="left"/>
      <w:pPr>
        <w:ind w:left="5246" w:hanging="360"/>
      </w:pPr>
    </w:lvl>
    <w:lvl w:ilvl="8" w:tplc="0409001B" w:tentative="1">
      <w:start w:val="1"/>
      <w:numFmt w:val="lowerRoman"/>
      <w:lvlText w:val="%9."/>
      <w:lvlJc w:val="right"/>
      <w:pPr>
        <w:ind w:left="596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embedSystemFonts/>
  <w:stylePaneFormatFilter w:val="3F01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290"/>
    <o:shapelayout v:ext="edit">
      <o:idmap v:ext="edit" data="11"/>
    </o:shapelayout>
  </w:hdrShapeDefaults>
  <w:footnotePr>
    <w:footnote w:id="0"/>
    <w:footnote w:id="1"/>
  </w:footnotePr>
  <w:endnotePr>
    <w:numFmt w:val="lowerLetter"/>
    <w:endnote w:id="0"/>
    <w:endnote w:id="1"/>
  </w:endnotePr>
  <w:compat/>
  <w:rsids>
    <w:rsidRoot w:val="00223A0A"/>
    <w:rsid w:val="000037C8"/>
    <w:rsid w:val="00016BF2"/>
    <w:rsid w:val="000B4B15"/>
    <w:rsid w:val="000C155F"/>
    <w:rsid w:val="000E59F8"/>
    <w:rsid w:val="00136DC5"/>
    <w:rsid w:val="00167C8B"/>
    <w:rsid w:val="00167E12"/>
    <w:rsid w:val="0018272D"/>
    <w:rsid w:val="001B322F"/>
    <w:rsid w:val="001B793D"/>
    <w:rsid w:val="001E3454"/>
    <w:rsid w:val="001F45A3"/>
    <w:rsid w:val="002054CA"/>
    <w:rsid w:val="00223A0A"/>
    <w:rsid w:val="0027339C"/>
    <w:rsid w:val="00285570"/>
    <w:rsid w:val="0029530A"/>
    <w:rsid w:val="002B7B04"/>
    <w:rsid w:val="002E5303"/>
    <w:rsid w:val="002F2445"/>
    <w:rsid w:val="002F2A74"/>
    <w:rsid w:val="00333410"/>
    <w:rsid w:val="00357DAF"/>
    <w:rsid w:val="00374322"/>
    <w:rsid w:val="00381B32"/>
    <w:rsid w:val="003F1CC7"/>
    <w:rsid w:val="004059DC"/>
    <w:rsid w:val="00423327"/>
    <w:rsid w:val="004305A2"/>
    <w:rsid w:val="0043414F"/>
    <w:rsid w:val="004418C2"/>
    <w:rsid w:val="00457E81"/>
    <w:rsid w:val="004629AF"/>
    <w:rsid w:val="004A4269"/>
    <w:rsid w:val="004C00DE"/>
    <w:rsid w:val="004C64D9"/>
    <w:rsid w:val="005111A9"/>
    <w:rsid w:val="00523195"/>
    <w:rsid w:val="00565BC2"/>
    <w:rsid w:val="00585F63"/>
    <w:rsid w:val="00597544"/>
    <w:rsid w:val="005E0359"/>
    <w:rsid w:val="005E0E21"/>
    <w:rsid w:val="005F3A67"/>
    <w:rsid w:val="006112A0"/>
    <w:rsid w:val="006921CD"/>
    <w:rsid w:val="006A433A"/>
    <w:rsid w:val="006B04F4"/>
    <w:rsid w:val="006C4942"/>
    <w:rsid w:val="006E797E"/>
    <w:rsid w:val="006F426C"/>
    <w:rsid w:val="00701BF2"/>
    <w:rsid w:val="00717343"/>
    <w:rsid w:val="0072305A"/>
    <w:rsid w:val="00727F64"/>
    <w:rsid w:val="007344DA"/>
    <w:rsid w:val="00742AEC"/>
    <w:rsid w:val="0074650E"/>
    <w:rsid w:val="0078503D"/>
    <w:rsid w:val="00794C45"/>
    <w:rsid w:val="0079711B"/>
    <w:rsid w:val="007D4AFB"/>
    <w:rsid w:val="007E486C"/>
    <w:rsid w:val="00821EBB"/>
    <w:rsid w:val="00826F74"/>
    <w:rsid w:val="00841845"/>
    <w:rsid w:val="00897345"/>
    <w:rsid w:val="008B1B81"/>
    <w:rsid w:val="008C04F3"/>
    <w:rsid w:val="008E3A83"/>
    <w:rsid w:val="00901C34"/>
    <w:rsid w:val="0090579E"/>
    <w:rsid w:val="00931770"/>
    <w:rsid w:val="00932F97"/>
    <w:rsid w:val="00957E35"/>
    <w:rsid w:val="00961CBF"/>
    <w:rsid w:val="009711B1"/>
    <w:rsid w:val="009C2829"/>
    <w:rsid w:val="009D047C"/>
    <w:rsid w:val="009E2942"/>
    <w:rsid w:val="00A07462"/>
    <w:rsid w:val="00A15684"/>
    <w:rsid w:val="00A50D2C"/>
    <w:rsid w:val="00A600A6"/>
    <w:rsid w:val="00A9011D"/>
    <w:rsid w:val="00AA2BAE"/>
    <w:rsid w:val="00AA5F91"/>
    <w:rsid w:val="00AB14EF"/>
    <w:rsid w:val="00AB3AA1"/>
    <w:rsid w:val="00AD0AAB"/>
    <w:rsid w:val="00AD7A7F"/>
    <w:rsid w:val="00AE0182"/>
    <w:rsid w:val="00B04C4F"/>
    <w:rsid w:val="00B13520"/>
    <w:rsid w:val="00B54368"/>
    <w:rsid w:val="00BC063C"/>
    <w:rsid w:val="00BC37B0"/>
    <w:rsid w:val="00BC6DD2"/>
    <w:rsid w:val="00BD570B"/>
    <w:rsid w:val="00BD60D5"/>
    <w:rsid w:val="00BE1EA8"/>
    <w:rsid w:val="00C06D78"/>
    <w:rsid w:val="00C51E68"/>
    <w:rsid w:val="00C61FBD"/>
    <w:rsid w:val="00C6619D"/>
    <w:rsid w:val="00C71181"/>
    <w:rsid w:val="00C7369A"/>
    <w:rsid w:val="00C760D6"/>
    <w:rsid w:val="00CD3EB7"/>
    <w:rsid w:val="00CE1011"/>
    <w:rsid w:val="00CE6DAC"/>
    <w:rsid w:val="00D06BDA"/>
    <w:rsid w:val="00D32E5F"/>
    <w:rsid w:val="00D457EB"/>
    <w:rsid w:val="00D64CAE"/>
    <w:rsid w:val="00D77B97"/>
    <w:rsid w:val="00D82905"/>
    <w:rsid w:val="00DC3116"/>
    <w:rsid w:val="00DF06DF"/>
    <w:rsid w:val="00E05DF5"/>
    <w:rsid w:val="00E55939"/>
    <w:rsid w:val="00E87D56"/>
    <w:rsid w:val="00E9627E"/>
    <w:rsid w:val="00EA0346"/>
    <w:rsid w:val="00EA110E"/>
    <w:rsid w:val="00EE0076"/>
    <w:rsid w:val="00EE1704"/>
    <w:rsid w:val="00EF540A"/>
    <w:rsid w:val="00F01619"/>
    <w:rsid w:val="00F3437B"/>
    <w:rsid w:val="00F358CE"/>
    <w:rsid w:val="00F62496"/>
    <w:rsid w:val="00F7254B"/>
    <w:rsid w:val="00F736C6"/>
    <w:rsid w:val="00F8351C"/>
    <w:rsid w:val="00F8529B"/>
    <w:rsid w:val="00FB41D6"/>
    <w:rsid w:val="00FB4580"/>
    <w:rsid w:val="00FC5526"/>
    <w:rsid w:val="00FE48E8"/>
    <w:rsid w:val="00FF11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E3454"/>
    <w:pPr>
      <w:bidi/>
    </w:pPr>
    <w:rPr>
      <w:rFonts w:cs="David"/>
      <w:b/>
      <w:bCs/>
      <w:szCs w:val="40"/>
      <w:lang w:val="ru-RU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E3454"/>
    <w:pPr>
      <w:spacing w:before="120" w:after="120"/>
    </w:pPr>
  </w:style>
  <w:style w:type="paragraph" w:styleId="a4">
    <w:name w:val="header"/>
    <w:basedOn w:val="a"/>
    <w:rsid w:val="0089734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97345"/>
    <w:pPr>
      <w:tabs>
        <w:tab w:val="center" w:pos="4153"/>
        <w:tab w:val="right" w:pos="8306"/>
      </w:tabs>
    </w:pPr>
  </w:style>
  <w:style w:type="character" w:styleId="Hyperlink">
    <w:name w:val="Hyperlink"/>
    <w:rsid w:val="00523195"/>
    <w:rPr>
      <w:color w:val="0000FF"/>
      <w:u w:val="single"/>
    </w:rPr>
  </w:style>
  <w:style w:type="paragraph" w:customStyle="1" w:styleId="a6">
    <w:name w:val="ëåúøú"/>
    <w:basedOn w:val="a"/>
    <w:rsid w:val="004305A2"/>
    <w:pPr>
      <w:keepNext/>
      <w:overflowPunct w:val="0"/>
      <w:autoSpaceDE w:val="0"/>
      <w:autoSpaceDN w:val="0"/>
      <w:bidi w:val="0"/>
      <w:adjustRightInd w:val="0"/>
      <w:spacing w:after="120" w:line="360" w:lineRule="auto"/>
      <w:ind w:left="709" w:hanging="709"/>
      <w:jc w:val="center"/>
      <w:textAlignment w:val="baseline"/>
    </w:pPr>
    <w:rPr>
      <w:rFonts w:cs="Times New Roman"/>
      <w:kern w:val="28"/>
      <w:sz w:val="24"/>
      <w:szCs w:val="24"/>
      <w:lang w:val="en-US"/>
    </w:rPr>
  </w:style>
  <w:style w:type="paragraph" w:customStyle="1" w:styleId="a7">
    <w:name w:val="סגנון"/>
    <w:rsid w:val="004305A2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C7369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7369A"/>
    <w:rPr>
      <w:rFonts w:ascii="Tahoma" w:hAnsi="Tahoma" w:cs="Tahoma"/>
      <w:b/>
      <w:bCs/>
      <w:sz w:val="16"/>
      <w:szCs w:val="16"/>
      <w:lang w:val="ru-RU" w:eastAsia="he-IL"/>
    </w:rPr>
  </w:style>
  <w:style w:type="paragraph" w:styleId="aa">
    <w:name w:val="List Paragraph"/>
    <w:basedOn w:val="a"/>
    <w:uiPriority w:val="34"/>
    <w:qFormat/>
    <w:rsid w:val="009D04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rFonts w:cs="David"/>
      <w:b/>
      <w:bCs/>
      <w:szCs w:val="40"/>
      <w:lang w:val="ru-RU"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spacing w:before="120" w:after="120"/>
    </w:pPr>
  </w:style>
  <w:style w:type="paragraph" w:styleId="a4">
    <w:name w:val="header"/>
    <w:basedOn w:val="a"/>
    <w:rsid w:val="00897345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897345"/>
    <w:pPr>
      <w:tabs>
        <w:tab w:val="center" w:pos="4153"/>
        <w:tab w:val="right" w:pos="8306"/>
      </w:tabs>
    </w:pPr>
  </w:style>
  <w:style w:type="character" w:styleId="Hyperlink">
    <w:name w:val="Hyperlink"/>
    <w:rsid w:val="00523195"/>
    <w:rPr>
      <w:color w:val="0000FF"/>
      <w:u w:val="single"/>
    </w:rPr>
  </w:style>
  <w:style w:type="paragraph" w:customStyle="1" w:styleId="a6">
    <w:name w:val="ëåúøú"/>
    <w:basedOn w:val="a"/>
    <w:rsid w:val="004305A2"/>
    <w:pPr>
      <w:keepNext/>
      <w:overflowPunct w:val="0"/>
      <w:autoSpaceDE w:val="0"/>
      <w:autoSpaceDN w:val="0"/>
      <w:bidi w:val="0"/>
      <w:adjustRightInd w:val="0"/>
      <w:spacing w:after="120" w:line="360" w:lineRule="auto"/>
      <w:ind w:left="709" w:hanging="709"/>
      <w:jc w:val="center"/>
      <w:textAlignment w:val="baseline"/>
    </w:pPr>
    <w:rPr>
      <w:rFonts w:cs="Times New Roman"/>
      <w:kern w:val="28"/>
      <w:sz w:val="24"/>
      <w:szCs w:val="24"/>
      <w:lang w:val="en-US"/>
    </w:rPr>
  </w:style>
  <w:style w:type="paragraph" w:customStyle="1" w:styleId="a7">
    <w:name w:val="סגנון"/>
    <w:rsid w:val="004305A2"/>
    <w:pPr>
      <w:widowControl w:val="0"/>
      <w:autoSpaceDE w:val="0"/>
      <w:autoSpaceDN w:val="0"/>
      <w:adjustRightInd w:val="0"/>
    </w:pPr>
    <w:rPr>
      <w:rFonts w:cs="Times New Roman"/>
      <w:sz w:val="24"/>
      <w:szCs w:val="24"/>
    </w:rPr>
  </w:style>
  <w:style w:type="paragraph" w:styleId="a8">
    <w:name w:val="Balloon Text"/>
    <w:basedOn w:val="a"/>
    <w:link w:val="a9"/>
    <w:rsid w:val="00C7369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C7369A"/>
    <w:rPr>
      <w:rFonts w:ascii="Tahoma" w:hAnsi="Tahoma" w:cs="Tahoma"/>
      <w:b/>
      <w:bCs/>
      <w:sz w:val="16"/>
      <w:szCs w:val="16"/>
      <w:lang w:val="ru-RU" w:eastAsia="he-IL"/>
    </w:rPr>
  </w:style>
  <w:style w:type="paragraph" w:styleId="aa">
    <w:name w:val="List Paragraph"/>
    <w:basedOn w:val="a"/>
    <w:uiPriority w:val="34"/>
    <w:qFormat/>
    <w:rsid w:val="009D0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102.gov.i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 סמנכל" ma:contentTypeID="0x0101008C6BA56ADC99284E94554D561BC151F1120024204FBF61241D469141387C859F1F57" ma:contentTypeVersion="44" ma:contentTypeDescription="Create a new document." ma:contentTypeScope="" ma:versionID="e4a34e9a67d1a3e3fd6f989b0e1689e0">
  <xsd:schema xmlns:xsd="http://www.w3.org/2001/XMLSchema" xmlns:p="http://schemas.microsoft.com/office/2006/metadata/properties" xmlns:ns1="dc821b6f-103b-4afc-9c39-e223c9aef4ce" xmlns:ns2="01b1d76a-389a-4ea1-823a-ab348d9ee7d4" targetNamespace="http://schemas.microsoft.com/office/2006/metadata/properties" ma:root="true" ma:fieldsID="c8ec5b218a250c4782d013be56efbcb7" ns1:_="" ns2:_="">
    <xsd:import namespace="dc821b6f-103b-4afc-9c39-e223c9aef4ce"/>
    <xsd:import namespace="01b1d76a-389a-4ea1-823a-ab348d9ee7d4"/>
    <xsd:element name="properties">
      <xsd:complexType>
        <xsd:sequence>
          <xsd:element name="documentManagement">
            <xsd:complexType>
              <xsd:all>
                <xsd:element ref="ns1:meet" minOccurs="0"/>
                <xsd:element ref="ns1:sivug" minOccurs="0"/>
                <xsd:element ref="ns2:to" minOccurs="0"/>
                <xsd:element ref="ns1:shamor" minOccurs="0"/>
                <xsd:element ref="ns2:otek" minOccurs="0"/>
                <xsd:element ref="ns1:sug" minOccurs="0"/>
                <xsd:element ref="ns1:mikum" minOccurs="0"/>
                <xsd:element ref="ns1:hopaz" minOccurs="0"/>
                <xsd:element ref="ns1:AutoNumber" minOccurs="0"/>
                <xsd:element ref="ns1:SDCategories" minOccurs="0"/>
                <xsd:element ref="ns1:SDOriginalID" minOccurs="0"/>
                <xsd:element ref="ns1:SDHebDate" minOccurs="0"/>
                <xsd:element ref="ns1:SDCategoryID" minOccurs="0"/>
                <xsd:element ref="ns1:SDOfflineTo" minOccurs="0"/>
                <xsd:element ref="ns1:SDAsmachta" minOccurs="0"/>
                <xsd:element ref="ns1:SDDocDate" minOccurs="0"/>
                <xsd:element ref="ns1:SDAuthor" minOccurs="0"/>
                <xsd:element ref="ns1:mishloach" minOccurs="0"/>
                <xsd:element ref="ns1:SDImportance" minOccurs="0"/>
                <xsd:element ref="ns1:simucin" minOccurs="0"/>
                <xsd:element ref="ns1:SDDocumentSource" minOccurs="0"/>
                <xsd:element ref="ns1:sapak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dc821b6f-103b-4afc-9c39-e223c9aef4ce" elementFormDefault="qualified">
    <xsd:import namespace="http://schemas.microsoft.com/office/2006/documentManagement/types"/>
    <xsd:element name="meet" ma:index="0" nillable="true" ma:displayName="מאת" ma:default="" ma:internalName="meet">
      <xsd:simpleType>
        <xsd:restriction base="dms:Text">
          <xsd:maxLength value="255"/>
        </xsd:restriction>
      </xsd:simpleType>
    </xsd:element>
    <xsd:element name="sivug" ma:index="1" nillable="true" ma:displayName="סיווג" ma:default="בלמ&quot;ס" ma:format="Dropdown" ma:internalName="sivug">
      <xsd:simpleType>
        <xsd:restriction base="dms:Choice">
          <xsd:enumeration value="בלמ&quot;ס"/>
          <xsd:enumeration value="אישי"/>
        </xsd:restriction>
      </xsd:simpleType>
    </xsd:element>
    <xsd:element name="shamor" ma:index="3" nillable="true" ma:displayName="סימוכין נוסף" ma:internalName="shamor">
      <xsd:simpleType>
        <xsd:restriction base="dms:Text">
          <xsd:maxLength value="255"/>
        </xsd:restriction>
      </xsd:simpleType>
    </xsd:element>
    <xsd:element name="sug" ma:index="5" nillable="true" ma:displayName="סוג דואר" ma:default="דואר נכנס" ma:format="Dropdown" ma:internalName="sug">
      <xsd:simpleType>
        <xsd:restriction base="dms:Choice">
          <xsd:enumeration value="דואר נכנס"/>
          <xsd:enumeration value="דואר יוצא"/>
        </xsd:restriction>
      </xsd:simpleType>
    </xsd:element>
    <xsd:element name="mikum" ma:index="6" nillable="true" ma:displayName="מיקום פיזי" ma:default="" ma:internalName="mikum">
      <xsd:simpleType>
        <xsd:restriction base="dms:Text">
          <xsd:maxLength value="255"/>
        </xsd:restriction>
      </xsd:simpleType>
    </xsd:element>
    <xsd:element name="hopaz" ma:index="7" nillable="true" ma:displayName="הופץ" ma:default="0" ma:internalName="hopaz">
      <xsd:simpleType>
        <xsd:restriction base="dms:Boolean"/>
      </xsd:simpleType>
    </xsd:element>
    <xsd:element name="AutoNumber" ma:index="8" nillable="true" ma:displayName="סימוכין" ma:default="" ma:internalName="AutoNumber">
      <xsd:simpleType>
        <xsd:restriction base="dms:Text">
          <xsd:maxLength value="255"/>
        </xsd:restriction>
      </xsd:simpleType>
    </xsd:element>
    <xsd:element name="SDCategories" ma:index="9" nillable="true" ma:displayName="נושאים" ma:internalName="SDCategories">
      <xsd:simpleType>
        <xsd:restriction base="dms:Note"/>
      </xsd:simpleType>
    </xsd:element>
    <xsd:element name="SDOriginalID" ma:index="10" nillable="true" ma:displayName="סימוכין מקורי" ma:internalName="SDOriginalID">
      <xsd:simpleType>
        <xsd:restriction base="dms:Text"/>
      </xsd:simpleType>
    </xsd:element>
    <xsd:element name="SDHebDate" ma:index="11" nillable="true" ma:displayName="תאריך עברי" ma:internalName="SDHebDate">
      <xsd:simpleType>
        <xsd:restriction base="dms:Text"/>
      </xsd:simpleType>
    </xsd:element>
    <xsd:element name="SDCategoryID" ma:index="12" nillable="true" ma:displayName="מזהה נושא" ma:internalName="SDCategoryID">
      <xsd:simpleType>
        <xsd:restriction base="dms:Text"/>
      </xsd:simpleType>
    </xsd:element>
    <xsd:element name="SDOfflineTo" ma:index="13" nillable="true" ma:displayName="הוצא אל" ma:internalName="SDOfflineTo">
      <xsd:simpleType>
        <xsd:restriction base="dms:Text"/>
      </xsd:simpleType>
    </xsd:element>
    <xsd:element name="SDAsmachta" ma:index="14" nillable="true" ma:displayName="אסמכתא" ma:internalName="SDAsmachta">
      <xsd:simpleType>
        <xsd:restriction base="dms:Text"/>
      </xsd:simpleType>
    </xsd:element>
    <xsd:element name="SDDocDate" ma:index="15" nillable="true" ma:displayName="תאריך המסמך" ma:internalName="SDDocDate">
      <xsd:simpleType>
        <xsd:restriction base="dms:DateTime"/>
      </xsd:simpleType>
    </xsd:element>
    <xsd:element name="SDAuthor" ma:index="16" nillable="true" ma:displayName="מחבר" ma:internalName="SDAuthor">
      <xsd:simpleType>
        <xsd:restriction base="dms:Text"/>
      </xsd:simpleType>
    </xsd:element>
    <xsd:element name="mishloach" ma:index="17" nillable="true" ma:displayName="תאריך הפצה" ma:format="DateOnly" ma:internalName="mishloach">
      <xsd:simpleType>
        <xsd:restriction base="dms:DateTime"/>
      </xsd:simpleType>
    </xsd:element>
    <xsd:element name="SDImportance" ma:index="18" nillable="true" ma:displayName="חשיבות" ma:internalName="SDImportance">
      <xsd:simpleType>
        <xsd:restriction base="dms:Number"/>
      </xsd:simpleType>
    </xsd:element>
    <xsd:element name="simucin" ma:index="19" nillable="true" ma:displayName="בסימוכין ל" ma:internalName="simucin" ma:readOnly="false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apak" ma:index="21" nillable="true" ma:displayName="שם הספק" ma:internalName="sapak">
      <xsd:simpleType>
        <xsd:restriction base="dms:Text">
          <xsd:maxLength value="255"/>
        </xsd:restriction>
      </xsd:simpleType>
    </xsd:element>
  </xsd:schema>
  <xsd:schema xmlns:xsd="http://www.w3.org/2001/XMLSchema" xmlns:dms="http://schemas.microsoft.com/office/2006/documentManagement/types" targetNamespace="01b1d76a-389a-4ea1-823a-ab348d9ee7d4" elementFormDefault="qualified">
    <xsd:import namespace="http://schemas.microsoft.com/office/2006/documentManagement/types"/>
    <xsd:element name="to" ma:index="2" nillable="true" ma:displayName="אל" ma:internalName="to">
      <xsd:simpleType>
        <xsd:restriction base="dms:Note"/>
      </xsd:simpleType>
    </xsd:element>
    <xsd:element name="otek" ma:index="4" nillable="true" ma:displayName="עותק לידיעה" ma:internalName="otek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kum xmlns="dc821b6f-103b-4afc-9c39-e223c9aef4ce" xsi:nil="true"/>
    <meet xmlns="dc821b6f-103b-4afc-9c39-e223c9aef4ce" xsi:nil="true"/>
    <to xmlns="01b1d76a-389a-4ea1-823a-ab348d9ee7d4" xsi:nil="true"/>
    <SDCategoryID xmlns="dc821b6f-103b-4afc-9c39-e223c9aef4ce">1f2a177f4e53;#</SDCategoryID>
    <simucin xmlns="dc821b6f-103b-4afc-9c39-e223c9aef4ce" xsi:nil="true"/>
    <hopaz xmlns="dc821b6f-103b-4afc-9c39-e223c9aef4ce">false</hopaz>
    <SDImportance xmlns="dc821b6f-103b-4afc-9c39-e223c9aef4ce">0</SDImportance>
    <SDOriginalID xmlns="dc821b6f-103b-4afc-9c39-e223c9aef4ce" xsi:nil="true"/>
    <SDDocDate xmlns="dc821b6f-103b-4afc-9c39-e223c9aef4ce">2012-12-30T22:00:00+00:00</SDDocDate>
    <SDDocumentSource xmlns="dc821b6f-103b-4afc-9c39-e223c9aef4ce">SDNewFile</SDDocumentSource>
    <SDOfflineTo xmlns="dc821b6f-103b-4afc-9c39-e223c9aef4ce" xsi:nil="true"/>
    <sug xmlns="dc821b6f-103b-4afc-9c39-e223c9aef4ce">דואר יוצא</sug>
    <SDAsmachta xmlns="dc821b6f-103b-4afc-9c39-e223c9aef4ce" xsi:nil="true"/>
    <sapak xmlns="dc821b6f-103b-4afc-9c39-e223c9aef4ce" xsi:nil="true"/>
    <AutoNumber xmlns="dc821b6f-103b-4afc-9c39-e223c9aef4ce">10182712</AutoNumber>
    <mishloach xmlns="dc821b6f-103b-4afc-9c39-e223c9aef4ce" xsi:nil="true"/>
    <sivug xmlns="dc821b6f-103b-4afc-9c39-e223c9aef4ce">בלמ"ס</sivug>
    <otek xmlns="01b1d76a-389a-4ea1-823a-ab348d9ee7d4" xsi:nil="true"/>
    <shamor xmlns="dc821b6f-103b-4afc-9c39-e223c9aef4ce" xsi:nil="true"/>
    <SDAuthor xmlns="dc821b6f-103b-4afc-9c39-e223c9aef4ce">אברהם שלם</SDAuthor>
    <SDCategories xmlns="dc821b6f-103b-4afc-9c39-e223c9aef4ce">:בטחון פנים:ועדת מכרזים:ועדת מכרזים וכתבי מינויים;#</SDCategories>
    <SDHebDate xmlns="dc821b6f-103b-4afc-9c39-e223c9aef4ce">י"ח בטבת, התשע"ג</SDHebDate>
  </documentManagement>
</p:properties>
</file>

<file path=customXml/itemProps1.xml><?xml version="1.0" encoding="utf-8"?>
<ds:datastoreItem xmlns:ds="http://schemas.openxmlformats.org/officeDocument/2006/customXml" ds:itemID="{6AA04174-9773-4AE6-8A91-E0D5A2D6C289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B209412-C596-48F4-A0A2-95E35C5118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821b6f-103b-4afc-9c39-e223c9aef4ce"/>
    <ds:schemaRef ds:uri="01b1d76a-389a-4ea1-823a-ab348d9ee7d4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C88691E-B406-41EF-A4B1-DC94A82A735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268E49-A8E0-4317-89B2-8927823551E2}">
  <ds:schemaRefs>
    <ds:schemaRef ds:uri="http://schemas.microsoft.com/office/2006/metadata/properties"/>
    <ds:schemaRef ds:uri="http://schemas.microsoft.com/office/infopath/2007/PartnerControls"/>
    <ds:schemaRef ds:uri="dc821b6f-103b-4afc-9c39-e223c9aef4ce"/>
    <ds:schemaRef ds:uri="01b1d76a-389a-4ea1-823a-ab348d9ee7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מודעה לעיתון בדבר פרסום מכרז לאספקת חפ"ק נייד</vt:lpstr>
    </vt:vector>
  </TitlesOfParts>
  <Company>MOPS</Company>
  <LinksUpToDate>false</LinksUpToDate>
  <CharactersWithSpaces>2519</CharactersWithSpaces>
  <SharedDoc>false</SharedDoc>
  <HLinks>
    <vt:vector size="6" baseType="variant">
      <vt:variant>
        <vt:i4>3473460</vt:i4>
      </vt:variant>
      <vt:variant>
        <vt:i4>0</vt:i4>
      </vt:variant>
      <vt:variant>
        <vt:i4>0</vt:i4>
      </vt:variant>
      <vt:variant>
        <vt:i4>5</vt:i4>
      </vt:variant>
      <vt:variant>
        <vt:lpwstr>http://www.mops.gov.il/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מודעה לעיתון בדבר פרסום מכרז לאספקת חפ"ק נייד</dc:title>
  <dc:creator>משרד לבטחון הפנים</dc:creator>
  <cp:lastModifiedBy>aa</cp:lastModifiedBy>
  <cp:revision>2</cp:revision>
  <cp:lastPrinted>2014-04-30T09:13:00Z</cp:lastPrinted>
  <dcterms:created xsi:type="dcterms:W3CDTF">2014-05-05T05:17:00Z</dcterms:created>
  <dcterms:modified xsi:type="dcterms:W3CDTF">2014-05-05T05:17:00Z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 סמנכל</vt:lpwstr>
  </property>
  <property fmtid="{D5CDD505-2E9C-101B-9397-08002B2CF9AE}" pid="3" name="ContentTypeId">
    <vt:lpwstr>0x0101008C6BA56ADC99284E94554D561BC151F1120024204FBF61241D469141387C859F1F57</vt:lpwstr>
  </property>
</Properties>
</file>